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09A54" w14:textId="4FFF7B17" w:rsidR="00F570E2" w:rsidRDefault="00046FF7" w:rsidP="00046FF7">
      <w:pPr>
        <w:spacing w:after="0" w:line="240" w:lineRule="auto"/>
        <w:rPr>
          <w:rFonts w:ascii="Segoe UI" w:hAnsi="Segoe UI" w:cs="Segoe UI"/>
          <w:b/>
          <w:bCs/>
          <w:color w:val="FFFFFF" w:themeColor="background1"/>
          <w:sz w:val="34"/>
          <w:szCs w:val="34"/>
        </w:rPr>
      </w:pPr>
      <w:r w:rsidRPr="0041457D">
        <w:rPr>
          <w:rFonts w:ascii="Segoe UI" w:hAnsi="Segoe UI" w:cs="Segoe UI"/>
          <w:b/>
          <w:bCs/>
          <w:noProof/>
          <w:color w:val="FFFFFF" w:themeColor="background1"/>
          <w:sz w:val="30"/>
          <w:szCs w:val="30"/>
        </w:rPr>
        <w:drawing>
          <wp:anchor distT="0" distB="0" distL="114300" distR="114300" simplePos="0" relativeHeight="251660288" behindDoc="1" locked="0" layoutInCell="1" allowOverlap="1" wp14:anchorId="60016293" wp14:editId="302F953E">
            <wp:simplePos x="0" y="0"/>
            <wp:positionH relativeFrom="column">
              <wp:posOffset>5695950</wp:posOffset>
            </wp:positionH>
            <wp:positionV relativeFrom="paragraph">
              <wp:posOffset>0</wp:posOffset>
            </wp:positionV>
            <wp:extent cx="586105" cy="483870"/>
            <wp:effectExtent l="0" t="0" r="4445" b="0"/>
            <wp:wrapTight wrapText="bothSides">
              <wp:wrapPolygon edited="0">
                <wp:start x="4914" y="0"/>
                <wp:lineTo x="0" y="9354"/>
                <wp:lineTo x="0" y="20409"/>
                <wp:lineTo x="21062" y="20409"/>
                <wp:lineTo x="21062" y="9354"/>
                <wp:lineTo x="13339" y="0"/>
                <wp:lineTo x="4914"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seyCoWhit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105" cy="483870"/>
                    </a:xfrm>
                    <a:prstGeom prst="rect">
                      <a:avLst/>
                    </a:prstGeom>
                  </pic:spPr>
                </pic:pic>
              </a:graphicData>
            </a:graphic>
            <wp14:sizeRelH relativeFrom="margin">
              <wp14:pctWidth>0</wp14:pctWidth>
            </wp14:sizeRelH>
            <wp14:sizeRelV relativeFrom="margin">
              <wp14:pctHeight>0</wp14:pctHeight>
            </wp14:sizeRelV>
          </wp:anchor>
        </w:drawing>
      </w:r>
      <w:r w:rsidRPr="0041457D">
        <w:rPr>
          <w:rFonts w:ascii="Segoe UI" w:hAnsi="Segoe UI" w:cs="Segoe UI"/>
          <w:b/>
          <w:bCs/>
          <w:noProof/>
          <w:color w:val="FFFFFF" w:themeColor="background1"/>
          <w:sz w:val="30"/>
          <w:szCs w:val="30"/>
        </w:rPr>
        <mc:AlternateContent>
          <mc:Choice Requires="wps">
            <w:drawing>
              <wp:anchor distT="0" distB="0" distL="114300" distR="114300" simplePos="0" relativeHeight="251659264" behindDoc="1" locked="0" layoutInCell="1" allowOverlap="1" wp14:anchorId="50976B75" wp14:editId="6AAC4E35">
                <wp:simplePos x="0" y="0"/>
                <wp:positionH relativeFrom="page">
                  <wp:align>right</wp:align>
                </wp:positionH>
                <wp:positionV relativeFrom="paragraph">
                  <wp:posOffset>-1290320</wp:posOffset>
                </wp:positionV>
                <wp:extent cx="7995210" cy="1940943"/>
                <wp:effectExtent l="0" t="0" r="6350" b="2540"/>
                <wp:wrapNone/>
                <wp:docPr id="1" name="Rectangle 1"/>
                <wp:cNvGraphicFramePr/>
                <a:graphic xmlns:a="http://schemas.openxmlformats.org/drawingml/2006/main">
                  <a:graphicData uri="http://schemas.microsoft.com/office/word/2010/wordprocessingShape">
                    <wps:wsp>
                      <wps:cNvSpPr/>
                      <wps:spPr>
                        <a:xfrm>
                          <a:off x="0" y="0"/>
                          <a:ext cx="7995210" cy="1940943"/>
                        </a:xfrm>
                        <a:prstGeom prst="rect">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76F5B" id="Rectangle 1" o:spid="_x0000_s1026" style="position:absolute;margin-left:578.35pt;margin-top:-101.6pt;width:629.55pt;height:152.8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" fillcolor="#069" stroked="f" strokeweight="1pt">
                <w10:wrap anchorx="page"/>
              </v:rect>
            </w:pict>
          </mc:Fallback>
        </mc:AlternateContent>
      </w:r>
      <w:r w:rsidR="0041457D" w:rsidRPr="002A55E2">
        <w:rPr>
          <w:rFonts w:ascii="Segoe UI" w:hAnsi="Segoe UI" w:cs="Segoe UI"/>
          <w:b/>
          <w:bCs/>
          <w:color w:val="FFFFFF" w:themeColor="background1"/>
          <w:sz w:val="34"/>
          <w:szCs w:val="34"/>
        </w:rPr>
        <w:t>Ditch Resources Web</w:t>
      </w:r>
      <w:r w:rsidR="002A55E2" w:rsidRPr="002A55E2">
        <w:rPr>
          <w:rFonts w:ascii="Segoe UI" w:hAnsi="Segoe UI" w:cs="Segoe UI"/>
          <w:b/>
          <w:bCs/>
          <w:color w:val="FFFFFF" w:themeColor="background1"/>
          <w:sz w:val="34"/>
          <w:szCs w:val="34"/>
        </w:rPr>
        <w:t xml:space="preserve"> Mapping/Webs</w:t>
      </w:r>
      <w:r w:rsidR="0041457D" w:rsidRPr="002A55E2">
        <w:rPr>
          <w:rFonts w:ascii="Segoe UI" w:hAnsi="Segoe UI" w:cs="Segoe UI"/>
          <w:b/>
          <w:bCs/>
          <w:color w:val="FFFFFF" w:themeColor="background1"/>
          <w:sz w:val="34"/>
          <w:szCs w:val="34"/>
        </w:rPr>
        <w:t>ite Project</w:t>
      </w:r>
    </w:p>
    <w:p w14:paraId="1721FE92" w14:textId="33CBCB5C" w:rsidR="00F94701" w:rsidRPr="00F94701" w:rsidRDefault="00F94701" w:rsidP="00046FF7">
      <w:pPr>
        <w:spacing w:after="0" w:line="240" w:lineRule="auto"/>
        <w:rPr>
          <w:rFonts w:ascii="Segoe UI" w:hAnsi="Segoe UI" w:cs="Segoe UI"/>
          <w:color w:val="FFFFFF" w:themeColor="background1"/>
          <w:sz w:val="28"/>
          <w:szCs w:val="28"/>
        </w:rPr>
      </w:pPr>
      <w:r w:rsidRPr="00F94701">
        <w:rPr>
          <w:rFonts w:ascii="Segoe UI" w:hAnsi="Segoe UI" w:cs="Segoe UI"/>
          <w:color w:val="FFFFFF" w:themeColor="background1"/>
          <w:sz w:val="28"/>
          <w:szCs w:val="28"/>
        </w:rPr>
        <w:t>First Draft</w:t>
      </w:r>
      <w:r>
        <w:rPr>
          <w:rFonts w:ascii="Segoe UI" w:hAnsi="Segoe UI" w:cs="Segoe UI"/>
          <w:color w:val="FFFFFF" w:themeColor="background1"/>
          <w:sz w:val="28"/>
          <w:szCs w:val="28"/>
        </w:rPr>
        <w:t xml:space="preserve"> — </w:t>
      </w:r>
      <w:r w:rsidRPr="00F94701">
        <w:rPr>
          <w:rFonts w:ascii="Segoe UI" w:hAnsi="Segoe UI" w:cs="Segoe UI"/>
          <w:color w:val="FFFFFF" w:themeColor="background1"/>
          <w:sz w:val="28"/>
          <w:szCs w:val="28"/>
        </w:rPr>
        <w:t>April 15, 2021</w:t>
      </w:r>
    </w:p>
    <w:p w14:paraId="278D5C5D" w14:textId="77777777" w:rsidR="0041457D" w:rsidRDefault="00D839F7" w:rsidP="00046FF7">
      <w:pPr>
        <w:spacing w:after="0" w:line="240" w:lineRule="auto"/>
        <w:rPr>
          <w:rFonts w:ascii="Segoe UI" w:hAnsi="Segoe UI" w:cs="Segoe UI"/>
          <w:b/>
          <w:bCs/>
          <w:color w:val="FFFFFF" w:themeColor="background1"/>
          <w:sz w:val="36"/>
          <w:szCs w:val="36"/>
        </w:rPr>
      </w:pPr>
      <w:r w:rsidRPr="0041457D">
        <w:rPr>
          <w:rFonts w:ascii="Segoe UI" w:hAnsi="Segoe UI" w:cs="Segoe UI"/>
          <w:b/>
          <w:bCs/>
          <w:noProof/>
          <w:color w:val="FFFFFF" w:themeColor="background1"/>
          <w:sz w:val="30"/>
          <w:szCs w:val="30"/>
        </w:rPr>
        <mc:AlternateContent>
          <mc:Choice Requires="wps">
            <w:drawing>
              <wp:anchor distT="0" distB="0" distL="114300" distR="114300" simplePos="0" relativeHeight="251662336" behindDoc="1" locked="0" layoutInCell="1" allowOverlap="1" wp14:anchorId="09927AEC" wp14:editId="3E97F071">
                <wp:simplePos x="0" y="0"/>
                <wp:positionH relativeFrom="page">
                  <wp:posOffset>0</wp:posOffset>
                </wp:positionH>
                <wp:positionV relativeFrom="paragraph">
                  <wp:posOffset>121446</wp:posOffset>
                </wp:positionV>
                <wp:extent cx="7770233" cy="117008"/>
                <wp:effectExtent l="0" t="0" r="2540" b="0"/>
                <wp:wrapNone/>
                <wp:docPr id="3" name="Rectangle 3"/>
                <wp:cNvGraphicFramePr/>
                <a:graphic xmlns:a="http://schemas.openxmlformats.org/drawingml/2006/main">
                  <a:graphicData uri="http://schemas.microsoft.com/office/word/2010/wordprocessingShape">
                    <wps:wsp>
                      <wps:cNvSpPr/>
                      <wps:spPr>
                        <a:xfrm>
                          <a:off x="0" y="0"/>
                          <a:ext cx="7770233" cy="11700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0B48" id="Rectangle 3" o:spid="_x0000_s1026" style="position:absolute;margin-left:0;margin-top:9.55pt;width:611.85pt;height:9.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" fillcolor="#d8d8d8 [2732]" stroked="f" strokeweight="1pt">
                <w10:wrap anchorx="page"/>
              </v:rect>
            </w:pict>
          </mc:Fallback>
        </mc:AlternateContent>
      </w:r>
    </w:p>
    <w:p w14:paraId="751D1913" w14:textId="4C8786AF" w:rsidR="0041457D" w:rsidRDefault="0041457D" w:rsidP="0041457D">
      <w:pPr>
        <w:spacing w:after="0" w:line="240" w:lineRule="auto"/>
        <w:rPr>
          <w:rFonts w:ascii="Segoe UI" w:hAnsi="Segoe UI" w:cs="Segoe UI"/>
          <w:b/>
          <w:bCs/>
          <w:color w:val="FFFFFF" w:themeColor="background1"/>
          <w:sz w:val="36"/>
          <w:szCs w:val="36"/>
        </w:rPr>
      </w:pPr>
    </w:p>
    <w:p w14:paraId="7857DE11" w14:textId="41933D20" w:rsidR="00D839F7" w:rsidRDefault="00E92859" w:rsidP="0041457D">
      <w:pPr>
        <w:spacing w:after="0" w:line="240" w:lineRule="auto"/>
        <w:rPr>
          <w:rFonts w:ascii="Segoe UI" w:hAnsi="Segoe UI" w:cs="Segoe UI"/>
          <w:noProof/>
        </w:rPr>
      </w:pPr>
      <w:r>
        <w:rPr>
          <w:noProof/>
        </w:rPr>
        <w:drawing>
          <wp:anchor distT="0" distB="0" distL="114300" distR="114300" simplePos="0" relativeHeight="251663360" behindDoc="1" locked="0" layoutInCell="1" allowOverlap="1" wp14:anchorId="4A395667" wp14:editId="0C33ADE6">
            <wp:simplePos x="0" y="0"/>
            <wp:positionH relativeFrom="column">
              <wp:posOffset>4843648</wp:posOffset>
            </wp:positionH>
            <wp:positionV relativeFrom="paragraph">
              <wp:posOffset>14671</wp:posOffset>
            </wp:positionV>
            <wp:extent cx="1463040" cy="2566670"/>
            <wp:effectExtent l="19050" t="19050" r="22860" b="24130"/>
            <wp:wrapTight wrapText="bothSides">
              <wp:wrapPolygon edited="0">
                <wp:start x="-281" y="-160"/>
                <wp:lineTo x="-281" y="21643"/>
                <wp:lineTo x="21656" y="21643"/>
                <wp:lineTo x="21656" y="-160"/>
                <wp:lineTo x="-281" y="-16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2566670"/>
                    </a:xfrm>
                    <a:prstGeom prst="rect">
                      <a:avLst/>
                    </a:prstGeom>
                    <a:ln w="15875">
                      <a:solidFill>
                        <a:srgbClr val="006699"/>
                      </a:solidFill>
                    </a:ln>
                  </pic:spPr>
                </pic:pic>
              </a:graphicData>
            </a:graphic>
            <wp14:sizeRelH relativeFrom="margin">
              <wp14:pctWidth>0</wp14:pctWidth>
            </wp14:sizeRelH>
            <wp14:sizeRelV relativeFrom="margin">
              <wp14:pctHeight>0</wp14:pctHeight>
            </wp14:sizeRelV>
          </wp:anchor>
        </w:drawing>
      </w:r>
      <w:r w:rsidR="0041457D" w:rsidRPr="00D52F04">
        <w:rPr>
          <w:rFonts w:ascii="Segoe UI" w:hAnsi="Segoe UI" w:cs="Segoe UI"/>
          <w:b/>
          <w:bCs/>
          <w:color w:val="006699"/>
        </w:rPr>
        <w:t>Project Overview.</w:t>
      </w:r>
      <w:r w:rsidR="0041457D" w:rsidRPr="00D52F04">
        <w:rPr>
          <w:noProof/>
          <w:color w:val="006699"/>
        </w:rPr>
        <w:t xml:space="preserve"> </w:t>
      </w:r>
      <w:r w:rsidR="0041457D" w:rsidRPr="0041457D">
        <w:rPr>
          <w:rFonts w:ascii="Segoe UI" w:hAnsi="Segoe UI" w:cs="Segoe UI"/>
          <w:noProof/>
        </w:rPr>
        <w:t xml:space="preserve">Ramsey County </w:t>
      </w:r>
      <w:r w:rsidR="0041457D">
        <w:rPr>
          <w:rFonts w:ascii="Segoe UI" w:hAnsi="Segoe UI" w:cs="Segoe UI"/>
          <w:noProof/>
        </w:rPr>
        <w:t xml:space="preserve">contains a number </w:t>
      </w:r>
      <w:r w:rsidR="00D839F7">
        <w:rPr>
          <w:rFonts w:ascii="Segoe UI" w:hAnsi="Segoe UI" w:cs="Segoe UI"/>
          <w:noProof/>
        </w:rPr>
        <w:t xml:space="preserve">constructed open </w:t>
      </w:r>
      <w:r w:rsidR="0041457D">
        <w:rPr>
          <w:rFonts w:ascii="Segoe UI" w:hAnsi="Segoe UI" w:cs="Segoe UI"/>
          <w:noProof/>
        </w:rPr>
        <w:t xml:space="preserve">ditches </w:t>
      </w:r>
      <w:r w:rsidR="00D839F7">
        <w:rPr>
          <w:rFonts w:ascii="Segoe UI" w:hAnsi="Segoe UI" w:cs="Segoe UI"/>
          <w:noProof/>
        </w:rPr>
        <w:t>and sub-surface tile</w:t>
      </w:r>
      <w:r>
        <w:rPr>
          <w:rFonts w:ascii="Segoe UI" w:hAnsi="Segoe UI" w:cs="Segoe UI"/>
          <w:noProof/>
        </w:rPr>
        <w:t xml:space="preserve"> ditches</w:t>
      </w:r>
      <w:r w:rsidR="00D839F7">
        <w:rPr>
          <w:rFonts w:ascii="Segoe UI" w:hAnsi="Segoe UI" w:cs="Segoe UI"/>
          <w:noProof/>
        </w:rPr>
        <w:t xml:space="preserve"> </w:t>
      </w:r>
      <w:r w:rsidR="0041457D">
        <w:rPr>
          <w:rFonts w:ascii="Segoe UI" w:hAnsi="Segoe UI" w:cs="Segoe UI"/>
          <w:noProof/>
        </w:rPr>
        <w:t xml:space="preserve">that were </w:t>
      </w:r>
      <w:r w:rsidR="00D839F7">
        <w:rPr>
          <w:rFonts w:ascii="Segoe UI" w:hAnsi="Segoe UI" w:cs="Segoe UI"/>
          <w:noProof/>
        </w:rPr>
        <w:t>established</w:t>
      </w:r>
      <w:r w:rsidR="0041457D">
        <w:rPr>
          <w:rFonts w:ascii="Segoe UI" w:hAnsi="Segoe UI" w:cs="Segoe UI"/>
          <w:noProof/>
        </w:rPr>
        <w:t xml:space="preserve"> in the early part of of the 20</w:t>
      </w:r>
      <w:r w:rsidR="0041457D" w:rsidRPr="0041457D">
        <w:rPr>
          <w:rFonts w:ascii="Segoe UI" w:hAnsi="Segoe UI" w:cs="Segoe UI"/>
          <w:noProof/>
          <w:vertAlign w:val="superscript"/>
        </w:rPr>
        <w:t>th</w:t>
      </w:r>
      <w:r w:rsidR="0041457D">
        <w:rPr>
          <w:rFonts w:ascii="Segoe UI" w:hAnsi="Segoe UI" w:cs="Segoe UI"/>
          <w:noProof/>
        </w:rPr>
        <w:t xml:space="preserve"> Century. Originally important for draining swampland</w:t>
      </w:r>
      <w:r w:rsidR="00D839F7">
        <w:rPr>
          <w:rFonts w:ascii="Segoe UI" w:hAnsi="Segoe UI" w:cs="Segoe UI"/>
          <w:noProof/>
        </w:rPr>
        <w:t>,</w:t>
      </w:r>
      <w:r w:rsidR="0041457D">
        <w:rPr>
          <w:rFonts w:ascii="Segoe UI" w:hAnsi="Segoe UI" w:cs="Segoe UI"/>
          <w:noProof/>
        </w:rPr>
        <w:t xml:space="preserve"> creating arable lands, </w:t>
      </w:r>
      <w:r w:rsidR="00D839F7">
        <w:rPr>
          <w:rFonts w:ascii="Segoe UI" w:hAnsi="Segoe UI" w:cs="Segoe UI"/>
          <w:noProof/>
        </w:rPr>
        <w:t xml:space="preserve">removing stagnant water and insect control, </w:t>
      </w:r>
      <w:r w:rsidR="0041457D">
        <w:rPr>
          <w:rFonts w:ascii="Segoe UI" w:hAnsi="Segoe UI" w:cs="Segoe UI"/>
          <w:noProof/>
        </w:rPr>
        <w:t>these ditche</w:t>
      </w:r>
      <w:r w:rsidR="00D839F7">
        <w:rPr>
          <w:rFonts w:ascii="Segoe UI" w:hAnsi="Segoe UI" w:cs="Segoe UI"/>
          <w:noProof/>
        </w:rPr>
        <w:t xml:space="preserve">s still remain in use </w:t>
      </w:r>
      <w:r>
        <w:rPr>
          <w:rFonts w:ascii="Segoe UI" w:hAnsi="Segoe UI" w:cs="Segoe UI"/>
          <w:noProof/>
        </w:rPr>
        <w:t xml:space="preserve">as a key resource </w:t>
      </w:r>
      <w:r w:rsidR="00D839F7">
        <w:rPr>
          <w:rFonts w:ascii="Segoe UI" w:hAnsi="Segoe UI" w:cs="Segoe UI"/>
          <w:noProof/>
        </w:rPr>
        <w:t>for surface water management purposes.</w:t>
      </w:r>
    </w:p>
    <w:p w14:paraId="5DEF2F3B" w14:textId="77777777" w:rsidR="00D839F7" w:rsidRDefault="00D839F7" w:rsidP="0041457D">
      <w:pPr>
        <w:spacing w:after="0" w:line="240" w:lineRule="auto"/>
        <w:rPr>
          <w:rFonts w:ascii="Segoe UI" w:hAnsi="Segoe UI" w:cs="Segoe UI"/>
          <w:noProof/>
        </w:rPr>
      </w:pPr>
    </w:p>
    <w:p w14:paraId="3BF3CA6B" w14:textId="3F3F10B2" w:rsidR="0041457D" w:rsidRDefault="00D839F7" w:rsidP="0041457D">
      <w:pPr>
        <w:spacing w:after="0" w:line="240" w:lineRule="auto"/>
        <w:rPr>
          <w:rFonts w:ascii="Segoe UI" w:hAnsi="Segoe UI" w:cs="Segoe UI"/>
          <w:noProof/>
        </w:rPr>
      </w:pPr>
      <w:r>
        <w:rPr>
          <w:rFonts w:ascii="Segoe UI" w:hAnsi="Segoe UI" w:cs="Segoe UI"/>
          <w:noProof/>
        </w:rPr>
        <w:t>Since the 1970s, Ramsey County has been gradually transferring ownership and management of these dtiches over to the various watershed districts and watershed manage</w:t>
      </w:r>
      <w:r w:rsidR="00E92859">
        <w:rPr>
          <w:rFonts w:ascii="Segoe UI" w:hAnsi="Segoe UI" w:cs="Segoe UI"/>
          <w:noProof/>
        </w:rPr>
        <w:t>ment</w:t>
      </w:r>
      <w:r>
        <w:rPr>
          <w:rFonts w:ascii="Segoe UI" w:hAnsi="Segoe UI" w:cs="Segoe UI"/>
          <w:noProof/>
        </w:rPr>
        <w:t xml:space="preserve"> organizations which operate in the County.</w:t>
      </w:r>
    </w:p>
    <w:p w14:paraId="12A93880" w14:textId="77777777" w:rsidR="00D839F7" w:rsidRDefault="00D839F7" w:rsidP="0041457D">
      <w:pPr>
        <w:spacing w:after="0" w:line="240" w:lineRule="auto"/>
        <w:rPr>
          <w:rFonts w:ascii="Segoe UI" w:hAnsi="Segoe UI" w:cs="Segoe UI"/>
          <w:noProof/>
        </w:rPr>
      </w:pPr>
    </w:p>
    <w:p w14:paraId="00E940E0" w14:textId="77777777" w:rsidR="00D839F7" w:rsidRDefault="00D839F7" w:rsidP="0041457D">
      <w:pPr>
        <w:spacing w:after="0" w:line="240" w:lineRule="auto"/>
        <w:rPr>
          <w:rFonts w:ascii="Segoe UI" w:hAnsi="Segoe UI" w:cs="Segoe UI"/>
          <w:noProof/>
        </w:rPr>
      </w:pPr>
      <w:r>
        <w:rPr>
          <w:rFonts w:ascii="Segoe UI" w:hAnsi="Segoe UI" w:cs="Segoe UI"/>
          <w:noProof/>
        </w:rPr>
        <w:t>This project entails the the creation of standardized geospatial data for all ditch resources in Ramsey County and the creation of a publicly-facing web site for historical and contemporary information, including on-going inspection reports in a centralized, easy-to-use resource.</w:t>
      </w:r>
    </w:p>
    <w:p w14:paraId="0F6A7199" w14:textId="77777777" w:rsidR="0041457D" w:rsidRPr="0041457D" w:rsidRDefault="0041457D" w:rsidP="0041457D">
      <w:pPr>
        <w:spacing w:after="0" w:line="240" w:lineRule="auto"/>
        <w:rPr>
          <w:rFonts w:ascii="Segoe UI" w:hAnsi="Segoe UI" w:cs="Segoe UI"/>
          <w:b/>
          <w:bCs/>
          <w:color w:val="0070C0"/>
        </w:rPr>
      </w:pPr>
    </w:p>
    <w:p w14:paraId="0194B21C" w14:textId="7C0EA19E" w:rsidR="00046FF7" w:rsidRDefault="0041457D" w:rsidP="0041457D">
      <w:pPr>
        <w:spacing w:after="0" w:line="240" w:lineRule="auto"/>
        <w:rPr>
          <w:rFonts w:ascii="Segoe UI" w:hAnsi="Segoe UI" w:cs="Segoe UI"/>
          <w:noProof/>
        </w:rPr>
      </w:pPr>
      <w:r w:rsidRPr="00D52F04">
        <w:rPr>
          <w:rFonts w:ascii="Segoe UI" w:hAnsi="Segoe UI" w:cs="Segoe UI"/>
          <w:b/>
          <w:bCs/>
          <w:color w:val="006699"/>
        </w:rPr>
        <w:t>Purpose and Need</w:t>
      </w:r>
      <w:r w:rsidR="00D839F7" w:rsidRPr="00D52F04">
        <w:rPr>
          <w:rFonts w:ascii="Segoe UI" w:hAnsi="Segoe UI" w:cs="Segoe UI"/>
          <w:b/>
          <w:bCs/>
          <w:color w:val="006699"/>
        </w:rPr>
        <w:t xml:space="preserve">. </w:t>
      </w:r>
      <w:r w:rsidR="00D839F7">
        <w:rPr>
          <w:rFonts w:ascii="Segoe UI" w:hAnsi="Segoe UI" w:cs="Segoe UI"/>
          <w:noProof/>
        </w:rPr>
        <w:t>At present, there are a large number of files—both historical and contemporary—associated with each ditch in Ramsey County. As these ditches remain an important resource for surface water management a</w:t>
      </w:r>
      <w:r w:rsidR="00046FF7">
        <w:rPr>
          <w:rFonts w:ascii="Segoe UI" w:hAnsi="Segoe UI" w:cs="Segoe UI"/>
          <w:noProof/>
        </w:rPr>
        <w:t xml:space="preserve">nd </w:t>
      </w:r>
      <w:r w:rsidR="00233A90">
        <w:rPr>
          <w:rFonts w:ascii="Segoe UI" w:hAnsi="Segoe UI" w:cs="Segoe UI"/>
          <w:noProof/>
        </w:rPr>
        <w:t xml:space="preserve">as </w:t>
      </w:r>
      <w:r w:rsidR="00046FF7">
        <w:rPr>
          <w:rFonts w:ascii="Segoe UI" w:hAnsi="Segoe UI" w:cs="Segoe UI"/>
          <w:noProof/>
        </w:rPr>
        <w:t xml:space="preserve">continual ditch inspections </w:t>
      </w:r>
      <w:r w:rsidR="00233A90">
        <w:rPr>
          <w:rFonts w:ascii="Segoe UI" w:hAnsi="Segoe UI" w:cs="Segoe UI"/>
          <w:noProof/>
        </w:rPr>
        <w:t xml:space="preserve">are </w:t>
      </w:r>
      <w:r w:rsidR="00046FF7">
        <w:rPr>
          <w:rFonts w:ascii="Segoe UI" w:hAnsi="Segoe UI" w:cs="Segoe UI"/>
          <w:noProof/>
        </w:rPr>
        <w:t>tak</w:t>
      </w:r>
      <w:r w:rsidR="00233A90">
        <w:rPr>
          <w:rFonts w:ascii="Segoe UI" w:hAnsi="Segoe UI" w:cs="Segoe UI"/>
          <w:noProof/>
        </w:rPr>
        <w:t>ing</w:t>
      </w:r>
      <w:r w:rsidR="00046FF7">
        <w:rPr>
          <w:rFonts w:ascii="Segoe UI" w:hAnsi="Segoe UI" w:cs="Segoe UI"/>
          <w:noProof/>
        </w:rPr>
        <w:t xml:space="preserve"> place</w:t>
      </w:r>
      <w:r w:rsidR="00E92859">
        <w:rPr>
          <w:rFonts w:ascii="Segoe UI" w:hAnsi="Segoe UI" w:cs="Segoe UI"/>
          <w:noProof/>
        </w:rPr>
        <w:t>,</w:t>
      </w:r>
      <w:r w:rsidR="00046FF7">
        <w:rPr>
          <w:rFonts w:ascii="Segoe UI" w:hAnsi="Segoe UI" w:cs="Segoe UI"/>
          <w:noProof/>
        </w:rPr>
        <w:t xml:space="preserve"> having a centralized location for all these resources to be well organized and readily available is desirable. Staff at Ramsey County, watershed managemnet units, municipalities and consulting engineers frequently require access to these files for </w:t>
      </w:r>
      <w:r w:rsidR="00E92859">
        <w:rPr>
          <w:rFonts w:ascii="Segoe UI" w:hAnsi="Segoe UI" w:cs="Segoe UI"/>
          <w:noProof/>
        </w:rPr>
        <w:t xml:space="preserve">reference for </w:t>
      </w:r>
      <w:r w:rsidR="00046FF7">
        <w:rPr>
          <w:rFonts w:ascii="Segoe UI" w:hAnsi="Segoe UI" w:cs="Segoe UI"/>
          <w:noProof/>
        </w:rPr>
        <w:t xml:space="preserve">their </w:t>
      </w:r>
      <w:r w:rsidR="00E92859">
        <w:rPr>
          <w:rFonts w:ascii="Segoe UI" w:hAnsi="Segoe UI" w:cs="Segoe UI"/>
          <w:noProof/>
        </w:rPr>
        <w:t xml:space="preserve">various </w:t>
      </w:r>
      <w:r w:rsidR="00046FF7">
        <w:rPr>
          <w:rFonts w:ascii="Segoe UI" w:hAnsi="Segoe UI" w:cs="Segoe UI"/>
          <w:noProof/>
        </w:rPr>
        <w:t>project</w:t>
      </w:r>
      <w:r w:rsidR="00E92859">
        <w:rPr>
          <w:rFonts w:ascii="Segoe UI" w:hAnsi="Segoe UI" w:cs="Segoe UI"/>
          <w:noProof/>
        </w:rPr>
        <w:t>s</w:t>
      </w:r>
      <w:r w:rsidR="00046FF7">
        <w:rPr>
          <w:rFonts w:ascii="Segoe UI" w:hAnsi="Segoe UI" w:cs="Segoe UI"/>
          <w:noProof/>
        </w:rPr>
        <w:t>.</w:t>
      </w:r>
    </w:p>
    <w:p w14:paraId="40818BA4" w14:textId="77777777" w:rsidR="00046FF7" w:rsidRDefault="00046FF7" w:rsidP="0041457D">
      <w:pPr>
        <w:spacing w:after="0" w:line="240" w:lineRule="auto"/>
        <w:rPr>
          <w:rFonts w:ascii="Segoe UI" w:hAnsi="Segoe UI" w:cs="Segoe UI"/>
          <w:noProof/>
        </w:rPr>
      </w:pPr>
    </w:p>
    <w:p w14:paraId="44D6DBE6" w14:textId="4C11A32E" w:rsidR="00046FF7" w:rsidRDefault="00046FF7" w:rsidP="0041457D">
      <w:pPr>
        <w:spacing w:after="0" w:line="240" w:lineRule="auto"/>
        <w:rPr>
          <w:rFonts w:ascii="Segoe UI" w:hAnsi="Segoe UI" w:cs="Segoe UI"/>
          <w:noProof/>
        </w:rPr>
      </w:pPr>
      <w:r>
        <w:rPr>
          <w:rFonts w:ascii="Segoe UI" w:hAnsi="Segoe UI" w:cs="Segoe UI"/>
          <w:noProof/>
        </w:rPr>
        <w:t xml:space="preserve">Additionally, </w:t>
      </w:r>
      <w:r w:rsidR="00E92859">
        <w:rPr>
          <w:rFonts w:ascii="Segoe UI" w:hAnsi="Segoe UI" w:cs="Segoe UI"/>
          <w:noProof/>
        </w:rPr>
        <w:t>a complete and</w:t>
      </w:r>
      <w:r>
        <w:rPr>
          <w:rFonts w:ascii="Segoe UI" w:hAnsi="Segoe UI" w:cs="Segoe UI"/>
          <w:noProof/>
        </w:rPr>
        <w:t xml:space="preserve"> accurate </w:t>
      </w:r>
      <w:r w:rsidR="00E92859">
        <w:rPr>
          <w:rFonts w:ascii="Segoe UI" w:hAnsi="Segoe UI" w:cs="Segoe UI"/>
          <w:noProof/>
        </w:rPr>
        <w:t xml:space="preserve">set of </w:t>
      </w:r>
      <w:r>
        <w:rPr>
          <w:rFonts w:ascii="Segoe UI" w:hAnsi="Segoe UI" w:cs="Segoe UI"/>
          <w:noProof/>
        </w:rPr>
        <w:t>geospatial data representing these ditch</w:t>
      </w:r>
      <w:r w:rsidR="00E92859">
        <w:rPr>
          <w:rFonts w:ascii="Segoe UI" w:hAnsi="Segoe UI" w:cs="Segoe UI"/>
          <w:noProof/>
        </w:rPr>
        <w:t xml:space="preserve"> resources </w:t>
      </w:r>
      <w:r>
        <w:rPr>
          <w:rFonts w:ascii="Segoe UI" w:hAnsi="Segoe UI" w:cs="Segoe UI"/>
          <w:noProof/>
        </w:rPr>
        <w:t xml:space="preserve"> does not presently exist. This project will entail the collection, creation and assembly of standardized geospatial data for all ditch resources within Ramsey County. This data will be made freely and openly available from the website</w:t>
      </w:r>
      <w:r w:rsidR="00E92859">
        <w:rPr>
          <w:rFonts w:ascii="Segoe UI" w:hAnsi="Segoe UI" w:cs="Segoe UI"/>
          <w:noProof/>
        </w:rPr>
        <w:t xml:space="preserve"> as a resource material to the interests and agencies listed above.</w:t>
      </w:r>
    </w:p>
    <w:p w14:paraId="2203A62A" w14:textId="010A5521" w:rsidR="00D52F04" w:rsidRDefault="00D52F04" w:rsidP="0041457D">
      <w:pPr>
        <w:spacing w:after="0" w:line="240" w:lineRule="auto"/>
        <w:rPr>
          <w:rFonts w:ascii="Segoe UI" w:hAnsi="Segoe UI" w:cs="Segoe UI"/>
          <w:noProof/>
        </w:rPr>
      </w:pPr>
    </w:p>
    <w:p w14:paraId="6CA3EC3C" w14:textId="390D584F" w:rsidR="00D52F04" w:rsidRDefault="00D52F04" w:rsidP="00D52F04">
      <w:pPr>
        <w:spacing w:after="0" w:line="240" w:lineRule="auto"/>
        <w:rPr>
          <w:rFonts w:ascii="Segoe UI" w:hAnsi="Segoe UI" w:cs="Segoe UI"/>
          <w:noProof/>
        </w:rPr>
      </w:pPr>
      <w:r>
        <w:rPr>
          <w:rFonts w:ascii="Segoe UI" w:hAnsi="Segoe UI" w:cs="Segoe UI"/>
          <w:b/>
          <w:bCs/>
          <w:color w:val="006699"/>
        </w:rPr>
        <w:t>Method and Deliverables</w:t>
      </w:r>
      <w:r w:rsidRPr="00D52F04">
        <w:rPr>
          <w:rFonts w:ascii="Segoe UI" w:hAnsi="Segoe UI" w:cs="Segoe UI"/>
          <w:b/>
          <w:bCs/>
          <w:color w:val="006699"/>
        </w:rPr>
        <w:t xml:space="preserve">. </w:t>
      </w:r>
      <w:r>
        <w:rPr>
          <w:rFonts w:ascii="Segoe UI" w:hAnsi="Segoe UI" w:cs="Segoe UI"/>
          <w:noProof/>
        </w:rPr>
        <w:t>Staff from</w:t>
      </w:r>
      <w:r w:rsidR="00A16131">
        <w:rPr>
          <w:rFonts w:ascii="Segoe UI" w:hAnsi="Segoe UI" w:cs="Segoe UI"/>
          <w:noProof/>
        </w:rPr>
        <w:t xml:space="preserve"> </w:t>
      </w:r>
      <w:r>
        <w:rPr>
          <w:rFonts w:ascii="Segoe UI" w:hAnsi="Segoe UI" w:cs="Segoe UI"/>
          <w:noProof/>
        </w:rPr>
        <w:t xml:space="preserve">Public Works and Information Services will </w:t>
      </w:r>
      <w:r w:rsidR="00A16131">
        <w:rPr>
          <w:rFonts w:ascii="Segoe UI" w:hAnsi="Segoe UI" w:cs="Segoe UI"/>
          <w:noProof/>
        </w:rPr>
        <w:t xml:space="preserve">share </w:t>
      </w:r>
      <w:r w:rsidR="00344A47">
        <w:rPr>
          <w:rFonts w:ascii="Segoe UI" w:hAnsi="Segoe UI" w:cs="Segoe UI"/>
          <w:noProof/>
        </w:rPr>
        <w:t xml:space="preserve">tasks and </w:t>
      </w:r>
      <w:r w:rsidR="00A16131">
        <w:rPr>
          <w:rFonts w:ascii="Segoe UI" w:hAnsi="Segoe UI" w:cs="Segoe UI"/>
          <w:noProof/>
        </w:rPr>
        <w:t xml:space="preserve">responsibility for the successful </w:t>
      </w:r>
      <w:r w:rsidR="00E92859">
        <w:rPr>
          <w:rFonts w:ascii="Segoe UI" w:hAnsi="Segoe UI" w:cs="Segoe UI"/>
          <w:noProof/>
        </w:rPr>
        <w:t xml:space="preserve">oversight and </w:t>
      </w:r>
      <w:r w:rsidR="00A16131">
        <w:rPr>
          <w:rFonts w:ascii="Segoe UI" w:hAnsi="Segoe UI" w:cs="Segoe UI"/>
          <w:noProof/>
        </w:rPr>
        <w:t xml:space="preserve">deployment of the effort. Key actions and deliverables </w:t>
      </w:r>
      <w:r w:rsidR="008F37C7">
        <w:rPr>
          <w:rFonts w:ascii="Segoe UI" w:hAnsi="Segoe UI" w:cs="Segoe UI"/>
          <w:noProof/>
        </w:rPr>
        <w:t xml:space="preserve">for the effort </w:t>
      </w:r>
      <w:r w:rsidR="00A16131">
        <w:rPr>
          <w:rFonts w:ascii="Segoe UI" w:hAnsi="Segoe UI" w:cs="Segoe UI"/>
          <w:noProof/>
        </w:rPr>
        <w:t>are as follows:</w:t>
      </w:r>
    </w:p>
    <w:p w14:paraId="2B91BDBA" w14:textId="1128481D" w:rsidR="00A16131" w:rsidRDefault="00A16131" w:rsidP="00D52F04">
      <w:pPr>
        <w:spacing w:after="0" w:line="240" w:lineRule="auto"/>
        <w:rPr>
          <w:rFonts w:ascii="Segoe UI" w:hAnsi="Segoe UI" w:cs="Segoe UI"/>
          <w:noProof/>
        </w:rPr>
      </w:pPr>
    </w:p>
    <w:p w14:paraId="51633536" w14:textId="5B9AF56C" w:rsidR="00A16131" w:rsidRPr="002B5510" w:rsidRDefault="00A16131" w:rsidP="002B5510">
      <w:pPr>
        <w:pStyle w:val="ListParagraph"/>
        <w:numPr>
          <w:ilvl w:val="0"/>
          <w:numId w:val="2"/>
        </w:numPr>
        <w:spacing w:after="0" w:line="240" w:lineRule="auto"/>
        <w:rPr>
          <w:rFonts w:ascii="Segoe UI" w:hAnsi="Segoe UI" w:cs="Segoe UI"/>
          <w:noProof/>
        </w:rPr>
      </w:pPr>
      <w:r w:rsidRPr="002B5510">
        <w:rPr>
          <w:rFonts w:ascii="Segoe UI" w:hAnsi="Segoe UI" w:cs="Segoe UI"/>
          <w:noProof/>
        </w:rPr>
        <w:t xml:space="preserve">Organization </w:t>
      </w:r>
      <w:r w:rsidR="008F37C7" w:rsidRPr="002B5510">
        <w:rPr>
          <w:rFonts w:ascii="Segoe UI" w:hAnsi="Segoe UI" w:cs="Segoe UI"/>
          <w:noProof/>
        </w:rPr>
        <w:t>of the inventory</w:t>
      </w:r>
      <w:r w:rsidRPr="002B5510">
        <w:rPr>
          <w:rFonts w:ascii="Segoe UI" w:hAnsi="Segoe UI" w:cs="Segoe UI"/>
          <w:noProof/>
        </w:rPr>
        <w:t xml:space="preserve"> of existing </w:t>
      </w:r>
      <w:r w:rsidR="008F37C7" w:rsidRPr="002B5510">
        <w:rPr>
          <w:rFonts w:ascii="Segoe UI" w:hAnsi="Segoe UI" w:cs="Segoe UI"/>
          <w:noProof/>
        </w:rPr>
        <w:t>dtich</w:t>
      </w:r>
      <w:r w:rsidR="00437A95" w:rsidRPr="002B5510">
        <w:rPr>
          <w:rFonts w:ascii="Segoe UI" w:hAnsi="Segoe UI" w:cs="Segoe UI"/>
          <w:noProof/>
        </w:rPr>
        <w:t xml:space="preserve"> archival files</w:t>
      </w:r>
      <w:r w:rsidR="008F37C7" w:rsidRPr="002B5510">
        <w:rPr>
          <w:rFonts w:ascii="Segoe UI" w:hAnsi="Segoe UI" w:cs="Segoe UI"/>
          <w:noProof/>
        </w:rPr>
        <w:t xml:space="preserve"> and materials</w:t>
      </w:r>
      <w:r w:rsidR="00437A95" w:rsidRPr="002B5510">
        <w:rPr>
          <w:rFonts w:ascii="Segoe UI" w:hAnsi="Segoe UI" w:cs="Segoe UI"/>
          <w:noProof/>
        </w:rPr>
        <w:t xml:space="preserve"> into a centralized repository</w:t>
      </w:r>
      <w:r w:rsidR="008F37C7" w:rsidRPr="002B5510">
        <w:rPr>
          <w:rFonts w:ascii="Segoe UI" w:hAnsi="Segoe UI" w:cs="Segoe UI"/>
          <w:noProof/>
        </w:rPr>
        <w:t>/</w:t>
      </w:r>
      <w:r w:rsidR="00344A47" w:rsidRPr="002B5510">
        <w:rPr>
          <w:rFonts w:ascii="Segoe UI" w:hAnsi="Segoe UI" w:cs="Segoe UI"/>
          <w:noProof/>
        </w:rPr>
        <w:t>folder structure;</w:t>
      </w:r>
    </w:p>
    <w:p w14:paraId="526E579D" w14:textId="77777777" w:rsidR="00344A47" w:rsidRDefault="00344A47" w:rsidP="00D52F04">
      <w:pPr>
        <w:spacing w:after="0" w:line="240" w:lineRule="auto"/>
        <w:rPr>
          <w:rFonts w:ascii="Segoe UI" w:hAnsi="Segoe UI" w:cs="Segoe UI"/>
          <w:noProof/>
        </w:rPr>
      </w:pPr>
    </w:p>
    <w:p w14:paraId="60C4A081" w14:textId="199EB0F6" w:rsidR="00437A95" w:rsidRPr="002B5510" w:rsidRDefault="00437A95" w:rsidP="002B5510">
      <w:pPr>
        <w:pStyle w:val="ListParagraph"/>
        <w:numPr>
          <w:ilvl w:val="0"/>
          <w:numId w:val="2"/>
        </w:numPr>
        <w:spacing w:after="0" w:line="240" w:lineRule="auto"/>
        <w:rPr>
          <w:rFonts w:ascii="Segoe UI" w:hAnsi="Segoe UI" w:cs="Segoe UI"/>
          <w:noProof/>
        </w:rPr>
      </w:pPr>
      <w:r w:rsidRPr="002B5510">
        <w:rPr>
          <w:rFonts w:ascii="Segoe UI" w:hAnsi="Segoe UI" w:cs="Segoe UI"/>
          <w:noProof/>
        </w:rPr>
        <w:t xml:space="preserve">Assembly and </w:t>
      </w:r>
      <w:r w:rsidR="008F37C7" w:rsidRPr="002B5510">
        <w:rPr>
          <w:rFonts w:ascii="Segoe UI" w:hAnsi="Segoe UI" w:cs="Segoe UI"/>
          <w:noProof/>
        </w:rPr>
        <w:t xml:space="preserve">publishing </w:t>
      </w:r>
      <w:r w:rsidRPr="002B5510">
        <w:rPr>
          <w:rFonts w:ascii="Segoe UI" w:hAnsi="Segoe UI" w:cs="Segoe UI"/>
          <w:noProof/>
        </w:rPr>
        <w:t>of a consistent and standardized geospatial dataset of the active and abandoned ditches present in the County</w:t>
      </w:r>
      <w:r w:rsidR="008F37C7" w:rsidRPr="002B5510">
        <w:rPr>
          <w:rFonts w:ascii="Segoe UI" w:hAnsi="Segoe UI" w:cs="Segoe UI"/>
          <w:noProof/>
        </w:rPr>
        <w:t>;</w:t>
      </w:r>
    </w:p>
    <w:p w14:paraId="200B45CD" w14:textId="77777777" w:rsidR="00344A47" w:rsidRDefault="00344A47" w:rsidP="00D52F04">
      <w:pPr>
        <w:spacing w:after="0" w:line="240" w:lineRule="auto"/>
        <w:rPr>
          <w:rFonts w:ascii="Segoe UI" w:hAnsi="Segoe UI" w:cs="Segoe UI"/>
          <w:noProof/>
        </w:rPr>
      </w:pPr>
    </w:p>
    <w:p w14:paraId="6654A506" w14:textId="6DBB813D" w:rsidR="00437A95" w:rsidRPr="002B5510" w:rsidRDefault="00437A95" w:rsidP="002B5510">
      <w:pPr>
        <w:pStyle w:val="ListParagraph"/>
        <w:numPr>
          <w:ilvl w:val="0"/>
          <w:numId w:val="2"/>
        </w:numPr>
        <w:spacing w:after="0" w:line="240" w:lineRule="auto"/>
        <w:rPr>
          <w:rFonts w:ascii="Segoe UI" w:hAnsi="Segoe UI" w:cs="Segoe UI"/>
          <w:noProof/>
        </w:rPr>
      </w:pPr>
      <w:r w:rsidRPr="002B5510">
        <w:rPr>
          <w:rFonts w:ascii="Segoe UI" w:hAnsi="Segoe UI" w:cs="Segoe UI"/>
          <w:noProof/>
        </w:rPr>
        <w:t xml:space="preserve">Creation of a master county-wide map </w:t>
      </w:r>
      <w:r w:rsidR="008F37C7" w:rsidRPr="002B5510">
        <w:rPr>
          <w:rFonts w:ascii="Segoe UI" w:hAnsi="Segoe UI" w:cs="Segoe UI"/>
          <w:noProof/>
        </w:rPr>
        <w:t>of both active and abandoned ditch resources</w:t>
      </w:r>
      <w:r w:rsidR="003F65C4" w:rsidRPr="002B5510">
        <w:rPr>
          <w:rFonts w:ascii="Segoe UI" w:hAnsi="Segoe UI" w:cs="Segoe UI"/>
          <w:noProof/>
        </w:rPr>
        <w:t xml:space="preserve">; this map will be available as </w:t>
      </w:r>
      <w:r w:rsidR="00344A47" w:rsidRPr="002B5510">
        <w:rPr>
          <w:rFonts w:ascii="Segoe UI" w:hAnsi="Segoe UI" w:cs="Segoe UI"/>
          <w:noProof/>
        </w:rPr>
        <w:t>both as a downloadable static PDF and interactive web map;</w:t>
      </w:r>
    </w:p>
    <w:p w14:paraId="2DE4350E" w14:textId="26D41DD3" w:rsidR="00344A47" w:rsidRDefault="00344A47" w:rsidP="00D52F04">
      <w:pPr>
        <w:spacing w:after="0" w:line="240" w:lineRule="auto"/>
        <w:rPr>
          <w:rFonts w:ascii="Segoe UI" w:hAnsi="Segoe UI" w:cs="Segoe UI"/>
          <w:noProof/>
        </w:rPr>
      </w:pPr>
    </w:p>
    <w:p w14:paraId="3288E2EC" w14:textId="22BF62C0" w:rsidR="00344A47" w:rsidRPr="002B5510" w:rsidRDefault="00344A47" w:rsidP="002B5510">
      <w:pPr>
        <w:pStyle w:val="ListParagraph"/>
        <w:numPr>
          <w:ilvl w:val="0"/>
          <w:numId w:val="2"/>
        </w:numPr>
        <w:spacing w:after="0" w:line="240" w:lineRule="auto"/>
        <w:rPr>
          <w:rFonts w:ascii="Segoe UI" w:hAnsi="Segoe UI" w:cs="Segoe UI"/>
          <w:noProof/>
        </w:rPr>
      </w:pPr>
      <w:r w:rsidRPr="002B5510">
        <w:rPr>
          <w:rFonts w:ascii="Segoe UI" w:hAnsi="Segoe UI" w:cs="Segoe UI"/>
          <w:noProof/>
        </w:rPr>
        <w:t>Creation of an easy-to-use web interface where the user can easily navigate to the historical and contemporary files they need regarding ditches in the County;</w:t>
      </w:r>
    </w:p>
    <w:p w14:paraId="233C279C" w14:textId="55C84691" w:rsidR="00344A47" w:rsidRDefault="00344A47" w:rsidP="00D52F04">
      <w:pPr>
        <w:spacing w:after="0" w:line="240" w:lineRule="auto"/>
        <w:rPr>
          <w:rFonts w:ascii="Segoe UI" w:hAnsi="Segoe UI" w:cs="Segoe UI"/>
          <w:noProof/>
        </w:rPr>
      </w:pPr>
    </w:p>
    <w:p w14:paraId="7F47F9AB" w14:textId="52308A8D" w:rsidR="00344A47" w:rsidRDefault="00344A47" w:rsidP="00D52F04">
      <w:pPr>
        <w:spacing w:after="0" w:line="240" w:lineRule="auto"/>
        <w:rPr>
          <w:rFonts w:ascii="Segoe UI" w:hAnsi="Segoe UI" w:cs="Segoe UI"/>
          <w:noProof/>
        </w:rPr>
      </w:pPr>
      <w:r w:rsidRPr="00046FF7">
        <w:rPr>
          <w:rFonts w:ascii="Segoe UI" w:hAnsi="Segoe UI" w:cs="Segoe UI"/>
          <w:b/>
          <w:bCs/>
          <w:noProof/>
          <w:color w:val="1FC5D7"/>
        </w:rPr>
        <w:drawing>
          <wp:anchor distT="0" distB="0" distL="114300" distR="114300" simplePos="0" relativeHeight="251664384" behindDoc="1" locked="0" layoutInCell="1" allowOverlap="1" wp14:anchorId="0DC778FD" wp14:editId="13369A12">
            <wp:simplePos x="0" y="0"/>
            <wp:positionH relativeFrom="column">
              <wp:posOffset>5580837</wp:posOffset>
            </wp:positionH>
            <wp:positionV relativeFrom="paragraph">
              <wp:posOffset>6350</wp:posOffset>
            </wp:positionV>
            <wp:extent cx="551793" cy="551793"/>
            <wp:effectExtent l="0" t="0" r="1270" b="1270"/>
            <wp:wrapTight wrapText="bothSides">
              <wp:wrapPolygon edited="0">
                <wp:start x="7465" y="0"/>
                <wp:lineTo x="747" y="3733"/>
                <wp:lineTo x="0" y="4479"/>
                <wp:lineTo x="0" y="17171"/>
                <wp:lineTo x="2986" y="20903"/>
                <wp:lineTo x="7465" y="20903"/>
                <wp:lineTo x="13438" y="20903"/>
                <wp:lineTo x="17171" y="20903"/>
                <wp:lineTo x="20903" y="16424"/>
                <wp:lineTo x="20903" y="3733"/>
                <wp:lineTo x="20157" y="2986"/>
                <wp:lineTo x="13438" y="0"/>
                <wp:lineTo x="746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793" cy="551793"/>
                    </a:xfrm>
                    <a:prstGeom prst="rect">
                      <a:avLst/>
                    </a:prstGeom>
                    <a:noFill/>
                    <a:ln>
                      <a:noFill/>
                    </a:ln>
                  </pic:spPr>
                </pic:pic>
              </a:graphicData>
            </a:graphic>
          </wp:anchor>
        </w:drawing>
      </w:r>
      <w:r w:rsidRPr="00344A47">
        <w:rPr>
          <w:rFonts w:ascii="Segoe UI" w:hAnsi="Segoe UI" w:cs="Segoe UI"/>
          <w:b/>
          <w:bCs/>
          <w:noProof/>
          <w:color w:val="006699"/>
        </w:rPr>
        <w:t>Technology.</w:t>
      </w:r>
      <w:r w:rsidRPr="00344A47">
        <w:rPr>
          <w:rFonts w:ascii="Segoe UI" w:hAnsi="Segoe UI" w:cs="Segoe UI"/>
          <w:noProof/>
          <w:color w:val="006699"/>
        </w:rPr>
        <w:t xml:space="preserve"> </w:t>
      </w:r>
      <w:r>
        <w:rPr>
          <w:rFonts w:ascii="Segoe UI" w:hAnsi="Segoe UI" w:cs="Segoe UI"/>
          <w:noProof/>
        </w:rPr>
        <w:t xml:space="preserve">For the execution of this project, the Information Services Department proposes the use </w:t>
      </w:r>
      <w:r w:rsidR="002B5510">
        <w:rPr>
          <w:rFonts w:ascii="Segoe UI" w:hAnsi="Segoe UI" w:cs="Segoe UI"/>
          <w:noProof/>
        </w:rPr>
        <w:t xml:space="preserve">and deployment </w:t>
      </w:r>
      <w:r>
        <w:rPr>
          <w:rFonts w:ascii="Segoe UI" w:hAnsi="Segoe UI" w:cs="Segoe UI"/>
          <w:noProof/>
        </w:rPr>
        <w:t xml:space="preserve">of the </w:t>
      </w:r>
      <w:r w:rsidRPr="008D57C7">
        <w:rPr>
          <w:rFonts w:ascii="Segoe UI" w:hAnsi="Segoe UI" w:cs="Segoe UI"/>
          <w:b/>
          <w:bCs/>
          <w:i/>
          <w:iCs/>
          <w:noProof/>
          <w:color w:val="009999"/>
        </w:rPr>
        <w:t>ArcGIS Experience Builder</w:t>
      </w:r>
      <w:r w:rsidRPr="00BE3B4F">
        <w:rPr>
          <w:rFonts w:ascii="Segoe UI" w:hAnsi="Segoe UI" w:cs="Segoe UI"/>
          <w:noProof/>
          <w:color w:val="009999"/>
        </w:rPr>
        <w:t xml:space="preserve"> </w:t>
      </w:r>
      <w:r>
        <w:rPr>
          <w:rFonts w:ascii="Segoe UI" w:hAnsi="Segoe UI" w:cs="Segoe UI"/>
          <w:noProof/>
        </w:rPr>
        <w:t xml:space="preserve">platform, as this </w:t>
      </w:r>
      <w:r w:rsidR="005B0A3F">
        <w:rPr>
          <w:rFonts w:ascii="Segoe UI" w:hAnsi="Segoe UI" w:cs="Segoe UI"/>
          <w:noProof/>
        </w:rPr>
        <w:t xml:space="preserve">platform </w:t>
      </w:r>
      <w:r>
        <w:rPr>
          <w:rFonts w:ascii="Segoe UI" w:hAnsi="Segoe UI" w:cs="Segoe UI"/>
          <w:noProof/>
        </w:rPr>
        <w:t>can integrate both web maps</w:t>
      </w:r>
      <w:r w:rsidR="00BE3B4F">
        <w:rPr>
          <w:rFonts w:ascii="Segoe UI" w:hAnsi="Segoe UI" w:cs="Segoe UI"/>
          <w:noProof/>
        </w:rPr>
        <w:t xml:space="preserve"> and </w:t>
      </w:r>
      <w:r>
        <w:rPr>
          <w:rFonts w:ascii="Segoe UI" w:hAnsi="Segoe UI" w:cs="Segoe UI"/>
          <w:noProof/>
        </w:rPr>
        <w:t>data records and provide an attractive and easy-to-use user inteface experience.</w:t>
      </w:r>
    </w:p>
    <w:p w14:paraId="18959B2E" w14:textId="3E6EE11E" w:rsidR="003F65C4" w:rsidRDefault="003F65C4" w:rsidP="00D52F04">
      <w:pPr>
        <w:spacing w:after="0" w:line="240" w:lineRule="auto"/>
        <w:rPr>
          <w:rFonts w:ascii="Segoe UI" w:hAnsi="Segoe UI" w:cs="Segoe UI"/>
          <w:noProof/>
        </w:rPr>
      </w:pPr>
    </w:p>
    <w:p w14:paraId="441F006B" w14:textId="10484458" w:rsidR="003F65C4" w:rsidRDefault="007572A5" w:rsidP="003F65C4">
      <w:pPr>
        <w:spacing w:after="0" w:line="240" w:lineRule="auto"/>
        <w:rPr>
          <w:rFonts w:ascii="Segoe UI" w:hAnsi="Segoe UI" w:cs="Segoe UI"/>
          <w:noProof/>
        </w:rPr>
      </w:pPr>
      <w:r>
        <w:rPr>
          <w:rFonts w:ascii="Segoe UI" w:hAnsi="Segoe UI" w:cs="Segoe UI"/>
          <w:b/>
          <w:bCs/>
          <w:noProof/>
          <w:color w:val="006699"/>
        </w:rPr>
        <w:t>Development and Approval</w:t>
      </w:r>
      <w:r w:rsidR="008D57C7">
        <w:rPr>
          <w:rFonts w:ascii="Segoe UI" w:hAnsi="Segoe UI" w:cs="Segoe UI"/>
          <w:b/>
          <w:bCs/>
          <w:noProof/>
          <w:color w:val="006699"/>
        </w:rPr>
        <w:t xml:space="preserve"> Process</w:t>
      </w:r>
      <w:r w:rsidR="003F65C4" w:rsidRPr="00344A47">
        <w:rPr>
          <w:rFonts w:ascii="Segoe UI" w:hAnsi="Segoe UI" w:cs="Segoe UI"/>
          <w:b/>
          <w:bCs/>
          <w:noProof/>
          <w:color w:val="006699"/>
        </w:rPr>
        <w:t>.</w:t>
      </w:r>
      <w:r w:rsidR="003F65C4" w:rsidRPr="00344A47">
        <w:rPr>
          <w:rFonts w:ascii="Segoe UI" w:hAnsi="Segoe UI" w:cs="Segoe UI"/>
          <w:noProof/>
          <w:color w:val="006699"/>
        </w:rPr>
        <w:t xml:space="preserve"> </w:t>
      </w:r>
      <w:r>
        <w:rPr>
          <w:rFonts w:ascii="Segoe UI" w:hAnsi="Segoe UI" w:cs="Segoe UI"/>
          <w:noProof/>
        </w:rPr>
        <w:t>Information Services GIS Unit Staff will begin mocking up draft versions of the archive repository, map, data</w:t>
      </w:r>
      <w:r w:rsidR="008D57C7">
        <w:rPr>
          <w:rFonts w:ascii="Segoe UI" w:hAnsi="Segoe UI" w:cs="Segoe UI"/>
          <w:noProof/>
        </w:rPr>
        <w:t>set</w:t>
      </w:r>
      <w:r>
        <w:rPr>
          <w:rFonts w:ascii="Segoe UI" w:hAnsi="Segoe UI" w:cs="Segoe UI"/>
          <w:noProof/>
        </w:rPr>
        <w:t xml:space="preserve"> and web interface and provide these to Public Works staff for their review and approval. The project will take on an </w:t>
      </w:r>
      <w:r w:rsidR="00A16966">
        <w:rPr>
          <w:rFonts w:ascii="Segoe UI" w:hAnsi="Segoe UI" w:cs="Segoe UI"/>
          <w:noProof/>
        </w:rPr>
        <w:t>‘</w:t>
      </w:r>
      <w:r>
        <w:rPr>
          <w:rFonts w:ascii="Segoe UI" w:hAnsi="Segoe UI" w:cs="Segoe UI"/>
          <w:noProof/>
        </w:rPr>
        <w:t>iterative</w:t>
      </w:r>
      <w:r w:rsidR="007A1659">
        <w:rPr>
          <w:rFonts w:ascii="Segoe UI" w:hAnsi="Segoe UI" w:cs="Segoe UI"/>
          <w:noProof/>
        </w:rPr>
        <w:t xml:space="preserve"> and incremental</w:t>
      </w:r>
      <w:r w:rsidR="00A16966">
        <w:rPr>
          <w:rFonts w:ascii="Segoe UI" w:hAnsi="Segoe UI" w:cs="Segoe UI"/>
          <w:noProof/>
        </w:rPr>
        <w:t>’</w:t>
      </w:r>
      <w:r w:rsidR="007A1659">
        <w:rPr>
          <w:rFonts w:ascii="Segoe UI" w:hAnsi="Segoe UI" w:cs="Segoe UI"/>
          <w:noProof/>
        </w:rPr>
        <w:t xml:space="preserve"> approach of draft creation, draft review</w:t>
      </w:r>
      <w:r w:rsidR="00A16966">
        <w:rPr>
          <w:rFonts w:ascii="Segoe UI" w:hAnsi="Segoe UI" w:cs="Segoe UI"/>
          <w:noProof/>
        </w:rPr>
        <w:t>, corrections and approval to ensure the Public Works department is getting what it needs from the project delivery.</w:t>
      </w:r>
    </w:p>
    <w:p w14:paraId="6449EB59" w14:textId="103FEC79" w:rsidR="007A1659" w:rsidRDefault="007A1659" w:rsidP="003F65C4">
      <w:pPr>
        <w:spacing w:after="0" w:line="240" w:lineRule="auto"/>
        <w:rPr>
          <w:rFonts w:ascii="Segoe UI" w:hAnsi="Segoe UI" w:cs="Segoe UI"/>
          <w:noProof/>
        </w:rPr>
      </w:pPr>
    </w:p>
    <w:p w14:paraId="7F5F878A" w14:textId="0DE1A03B" w:rsidR="00DB358C" w:rsidRDefault="00DB358C" w:rsidP="003F65C4">
      <w:pPr>
        <w:spacing w:after="0" w:line="240" w:lineRule="auto"/>
        <w:rPr>
          <w:rFonts w:ascii="Segoe UI" w:hAnsi="Segoe UI" w:cs="Segoe UI"/>
          <w:noProof/>
        </w:rPr>
      </w:pPr>
      <w:r w:rsidRPr="008D57C7">
        <w:rPr>
          <w:rFonts w:ascii="Segoe UI" w:hAnsi="Segoe UI" w:cs="Segoe UI"/>
          <w:b/>
          <w:bCs/>
          <w:noProof/>
          <w:color w:val="006699"/>
        </w:rPr>
        <w:t xml:space="preserve">Tasks and </w:t>
      </w:r>
      <w:r w:rsidR="002B5510">
        <w:rPr>
          <w:rFonts w:ascii="Segoe UI" w:hAnsi="Segoe UI" w:cs="Segoe UI"/>
          <w:b/>
          <w:bCs/>
          <w:noProof/>
          <w:color w:val="006699"/>
        </w:rPr>
        <w:t>T</w:t>
      </w:r>
      <w:r w:rsidRPr="008D57C7">
        <w:rPr>
          <w:rFonts w:ascii="Segoe UI" w:hAnsi="Segoe UI" w:cs="Segoe UI"/>
          <w:b/>
          <w:bCs/>
          <w:noProof/>
          <w:color w:val="006699"/>
        </w:rPr>
        <w:t>imeline.</w:t>
      </w:r>
      <w:r w:rsidRPr="008D57C7">
        <w:rPr>
          <w:rFonts w:ascii="Segoe UI" w:hAnsi="Segoe UI" w:cs="Segoe UI"/>
          <w:noProof/>
          <w:color w:val="006699"/>
        </w:rPr>
        <w:t xml:space="preserve"> </w:t>
      </w:r>
      <w:r w:rsidR="008D57C7">
        <w:rPr>
          <w:rFonts w:ascii="Segoe UI" w:hAnsi="Segoe UI" w:cs="Segoe UI"/>
          <w:noProof/>
        </w:rPr>
        <w:t xml:space="preserve">The following general </w:t>
      </w:r>
      <w:r w:rsidR="007B3704">
        <w:rPr>
          <w:rFonts w:ascii="Segoe UI" w:hAnsi="Segoe UI" w:cs="Segoe UI"/>
          <w:noProof/>
        </w:rPr>
        <w:t xml:space="preserve">set of tasks and </w:t>
      </w:r>
      <w:r w:rsidR="008D57C7">
        <w:rPr>
          <w:rFonts w:ascii="Segoe UI" w:hAnsi="Segoe UI" w:cs="Segoe UI"/>
          <w:noProof/>
        </w:rPr>
        <w:t>timeline is applied to the project</w:t>
      </w:r>
      <w:r w:rsidR="007B3704">
        <w:rPr>
          <w:rFonts w:ascii="Segoe UI" w:hAnsi="Segoe UI" w:cs="Segoe UI"/>
          <w:noProof/>
        </w:rPr>
        <w:t>, subject to the review and approval of Public Works Staff:</w:t>
      </w:r>
    </w:p>
    <w:p w14:paraId="6777A421" w14:textId="1FD572D7" w:rsidR="005B0A3F" w:rsidRPr="00A16966" w:rsidRDefault="00A16966" w:rsidP="003F65C4">
      <w:pPr>
        <w:spacing w:after="0" w:line="240" w:lineRule="auto"/>
        <w:rPr>
          <w:rFonts w:ascii="Segoe UI" w:hAnsi="Segoe UI" w:cs="Segoe UI"/>
          <w:noProof/>
          <w:color w:val="FFFFFF" w:themeColor="background1"/>
        </w:rPr>
      </w:pPr>
      <w:r w:rsidRPr="0041457D">
        <w:rPr>
          <w:rFonts w:ascii="Segoe UI" w:hAnsi="Segoe UI" w:cs="Segoe UI"/>
          <w:b/>
          <w:bCs/>
          <w:noProof/>
          <w:color w:val="FFFFFF" w:themeColor="background1"/>
          <w:sz w:val="30"/>
          <w:szCs w:val="30"/>
        </w:rPr>
        <mc:AlternateContent>
          <mc:Choice Requires="wps">
            <w:drawing>
              <wp:anchor distT="0" distB="0" distL="114300" distR="114300" simplePos="0" relativeHeight="251666432" behindDoc="1" locked="0" layoutInCell="1" allowOverlap="1" wp14:anchorId="23629B76" wp14:editId="7B62A347">
                <wp:simplePos x="0" y="0"/>
                <wp:positionH relativeFrom="page">
                  <wp:align>left</wp:align>
                </wp:positionH>
                <wp:positionV relativeFrom="paragraph">
                  <wp:posOffset>126517</wp:posOffset>
                </wp:positionV>
                <wp:extent cx="2750515" cy="327803"/>
                <wp:effectExtent l="0" t="0" r="0" b="0"/>
                <wp:wrapNone/>
                <wp:docPr id="9" name="Rectangle 9"/>
                <wp:cNvGraphicFramePr/>
                <a:graphic xmlns:a="http://schemas.openxmlformats.org/drawingml/2006/main">
                  <a:graphicData uri="http://schemas.microsoft.com/office/word/2010/wordprocessingShape">
                    <wps:wsp>
                      <wps:cNvSpPr/>
                      <wps:spPr>
                        <a:xfrm>
                          <a:off x="0" y="0"/>
                          <a:ext cx="2750515" cy="327803"/>
                        </a:xfrm>
                        <a:prstGeom prst="rect">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912AF" id="Rectangle 9" o:spid="_x0000_s1026" style="position:absolute;margin-left:0;margin-top:9.95pt;width:216.6pt;height:25.8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" fillcolor="#069" stroked="f" strokeweight="1pt">
                <w10:wrap anchorx="page"/>
              </v:rect>
            </w:pict>
          </mc:Fallback>
        </mc:AlternateContent>
      </w:r>
    </w:p>
    <w:p w14:paraId="28ACFB73" w14:textId="53C1C26D" w:rsidR="005B0A3F" w:rsidRPr="00A16966" w:rsidRDefault="005B0A3F" w:rsidP="003F65C4">
      <w:pPr>
        <w:spacing w:after="0" w:line="240" w:lineRule="auto"/>
        <w:rPr>
          <w:rFonts w:ascii="Segoe UI" w:hAnsi="Segoe UI" w:cs="Segoe UI"/>
          <w:b/>
          <w:bCs/>
          <w:noProof/>
          <w:color w:val="FFFFFF" w:themeColor="background1"/>
        </w:rPr>
      </w:pPr>
      <w:r w:rsidRPr="00A16966">
        <w:rPr>
          <w:rFonts w:ascii="Segoe UI" w:hAnsi="Segoe UI" w:cs="Segoe UI"/>
          <w:b/>
          <w:bCs/>
          <w:noProof/>
          <w:color w:val="FFFFFF" w:themeColor="background1"/>
        </w:rPr>
        <w:t>Spring 2021</w:t>
      </w:r>
      <w:r w:rsidR="00FF4FDF" w:rsidRPr="00A16966">
        <w:rPr>
          <w:rFonts w:ascii="Segoe UI" w:hAnsi="Segoe UI" w:cs="Segoe UI"/>
          <w:b/>
          <w:bCs/>
          <w:noProof/>
          <w:color w:val="FFFFFF" w:themeColor="background1"/>
        </w:rPr>
        <w:t xml:space="preserve"> (April-May):</w:t>
      </w:r>
    </w:p>
    <w:p w14:paraId="1024CB4E" w14:textId="0BA8579C" w:rsidR="00FF4FDF" w:rsidRPr="00FF4FDF" w:rsidRDefault="00FF4FDF" w:rsidP="003F65C4">
      <w:pPr>
        <w:spacing w:after="0" w:line="240" w:lineRule="auto"/>
        <w:rPr>
          <w:rFonts w:ascii="Segoe UI" w:hAnsi="Segoe UI" w:cs="Segoe UI"/>
          <w:noProof/>
        </w:rPr>
      </w:pPr>
    </w:p>
    <w:p w14:paraId="6B37F05B" w14:textId="4CAF7676" w:rsidR="00FF4FDF" w:rsidRDefault="007A1659" w:rsidP="005D481C">
      <w:pPr>
        <w:pStyle w:val="ListParagraph"/>
        <w:numPr>
          <w:ilvl w:val="0"/>
          <w:numId w:val="1"/>
        </w:numPr>
        <w:spacing w:after="0" w:line="240" w:lineRule="auto"/>
        <w:rPr>
          <w:rFonts w:ascii="Segoe UI" w:hAnsi="Segoe UI" w:cs="Segoe UI"/>
          <w:noProof/>
        </w:rPr>
      </w:pPr>
      <w:r w:rsidRPr="00FF4FDF">
        <w:rPr>
          <w:rFonts w:ascii="Segoe UI" w:hAnsi="Segoe UI" w:cs="Segoe UI"/>
          <w:noProof/>
        </w:rPr>
        <w:t>Assembly of archival materials into a central file folder repository</w:t>
      </w:r>
    </w:p>
    <w:p w14:paraId="7DDD4A08" w14:textId="6B6B823C" w:rsidR="007A1659" w:rsidRPr="00FF4FDF" w:rsidRDefault="00E87865" w:rsidP="00FF4FDF">
      <w:pPr>
        <w:pStyle w:val="ListParagraph"/>
        <w:spacing w:after="0" w:line="240" w:lineRule="auto"/>
        <w:rPr>
          <w:rFonts w:ascii="Segoe UI" w:hAnsi="Segoe UI" w:cs="Segoe UI"/>
          <w:b/>
          <w:bCs/>
          <w:i/>
          <w:iCs/>
          <w:noProof/>
          <w:color w:val="009999"/>
        </w:rPr>
      </w:pPr>
      <w:r w:rsidRPr="00FF4FDF">
        <w:rPr>
          <w:rFonts w:ascii="Segoe UI" w:hAnsi="Segoe UI" w:cs="Segoe UI"/>
          <w:b/>
          <w:bCs/>
          <w:i/>
          <w:iCs/>
          <w:noProof/>
          <w:color w:val="009999"/>
        </w:rPr>
        <w:t xml:space="preserve"> </w:t>
      </w:r>
      <w:r w:rsidR="007A1659" w:rsidRPr="002B5510">
        <w:rPr>
          <w:rFonts w:ascii="Segoe UI" w:hAnsi="Segoe UI" w:cs="Segoe UI"/>
          <w:b/>
          <w:bCs/>
          <w:i/>
          <w:iCs/>
          <w:noProof/>
          <w:color w:val="006699"/>
        </w:rPr>
        <w:t>(</w:t>
      </w:r>
      <w:r w:rsidR="00F72025" w:rsidRPr="002B5510">
        <w:rPr>
          <w:rFonts w:ascii="Segoe UI" w:hAnsi="Segoe UI" w:cs="Segoe UI"/>
          <w:b/>
          <w:bCs/>
          <w:i/>
          <w:iCs/>
          <w:noProof/>
          <w:color w:val="006699"/>
        </w:rPr>
        <w:t xml:space="preserve">Currently </w:t>
      </w:r>
      <w:r w:rsidR="007A1659" w:rsidRPr="002B5510">
        <w:rPr>
          <w:rFonts w:ascii="Segoe UI" w:hAnsi="Segoe UI" w:cs="Segoe UI"/>
          <w:b/>
          <w:bCs/>
          <w:i/>
          <w:iCs/>
          <w:noProof/>
          <w:color w:val="006699"/>
        </w:rPr>
        <w:t>In Progress)</w:t>
      </w:r>
    </w:p>
    <w:p w14:paraId="334292E0" w14:textId="3D36A6BC" w:rsidR="00FF4FDF" w:rsidRPr="00FF4FDF" w:rsidRDefault="00FF4FDF" w:rsidP="00FF4FDF">
      <w:pPr>
        <w:pStyle w:val="ListParagraph"/>
        <w:spacing w:after="0" w:line="240" w:lineRule="auto"/>
        <w:rPr>
          <w:rFonts w:ascii="Segoe UI" w:hAnsi="Segoe UI" w:cs="Segoe UI"/>
          <w:noProof/>
        </w:rPr>
      </w:pPr>
    </w:p>
    <w:p w14:paraId="3D39C66D" w14:textId="77DC7F95" w:rsidR="00FF4FDF" w:rsidRDefault="007A1659" w:rsidP="005D481C">
      <w:pPr>
        <w:pStyle w:val="ListParagraph"/>
        <w:numPr>
          <w:ilvl w:val="0"/>
          <w:numId w:val="1"/>
        </w:numPr>
        <w:spacing w:after="0" w:line="240" w:lineRule="auto"/>
        <w:rPr>
          <w:rFonts w:ascii="Segoe UI" w:hAnsi="Segoe UI" w:cs="Segoe UI"/>
          <w:noProof/>
        </w:rPr>
      </w:pPr>
      <w:r w:rsidRPr="00FF4FDF">
        <w:rPr>
          <w:rFonts w:ascii="Segoe UI" w:hAnsi="Segoe UI" w:cs="Segoe UI"/>
          <w:noProof/>
        </w:rPr>
        <w:t xml:space="preserve">Creation of a </w:t>
      </w:r>
      <w:r w:rsidR="00DB358C" w:rsidRPr="00FF4FDF">
        <w:rPr>
          <w:rFonts w:ascii="Segoe UI" w:hAnsi="Segoe UI" w:cs="Segoe UI"/>
          <w:noProof/>
        </w:rPr>
        <w:t>complete GIS dataset of all active and abandoned ditch resources</w:t>
      </w:r>
      <w:r w:rsidR="00F46A51">
        <w:rPr>
          <w:rFonts w:ascii="Segoe UI" w:hAnsi="Segoe UI" w:cs="Segoe UI"/>
          <w:noProof/>
        </w:rPr>
        <w:t xml:space="preserve"> in Ramsey County</w:t>
      </w:r>
    </w:p>
    <w:p w14:paraId="73242514" w14:textId="43243BD6" w:rsidR="00E87865" w:rsidRPr="002B5510" w:rsidRDefault="00FF4FDF" w:rsidP="00FF4FDF">
      <w:pPr>
        <w:pStyle w:val="ListParagraph"/>
        <w:spacing w:after="0" w:line="240" w:lineRule="auto"/>
        <w:rPr>
          <w:rFonts w:ascii="Segoe UI" w:hAnsi="Segoe UI" w:cs="Segoe UI"/>
          <w:b/>
          <w:bCs/>
          <w:i/>
          <w:iCs/>
          <w:noProof/>
          <w:color w:val="006699"/>
        </w:rPr>
      </w:pPr>
      <w:r w:rsidRPr="002B5510">
        <w:rPr>
          <w:rFonts w:ascii="Segoe UI" w:hAnsi="Segoe UI" w:cs="Segoe UI"/>
          <w:b/>
          <w:bCs/>
          <w:i/>
          <w:iCs/>
          <w:noProof/>
          <w:color w:val="006699"/>
        </w:rPr>
        <w:t>(</w:t>
      </w:r>
      <w:r w:rsidR="00F72025" w:rsidRPr="002B5510">
        <w:rPr>
          <w:rFonts w:ascii="Segoe UI" w:hAnsi="Segoe UI" w:cs="Segoe UI"/>
          <w:b/>
          <w:bCs/>
          <w:i/>
          <w:iCs/>
          <w:noProof/>
          <w:color w:val="006699"/>
        </w:rPr>
        <w:t xml:space="preserve">Currently </w:t>
      </w:r>
      <w:r w:rsidRPr="002B5510">
        <w:rPr>
          <w:rFonts w:ascii="Segoe UI" w:hAnsi="Segoe UI" w:cs="Segoe UI"/>
          <w:b/>
          <w:bCs/>
          <w:i/>
          <w:iCs/>
          <w:noProof/>
          <w:color w:val="006699"/>
        </w:rPr>
        <w:t>In Progress)</w:t>
      </w:r>
    </w:p>
    <w:p w14:paraId="32BD1253" w14:textId="72CA1D61" w:rsidR="00FF4FDF" w:rsidRPr="00FF4FDF" w:rsidRDefault="00FF4FDF" w:rsidP="00FF4FDF">
      <w:pPr>
        <w:pStyle w:val="ListParagraph"/>
        <w:spacing w:after="0" w:line="240" w:lineRule="auto"/>
        <w:rPr>
          <w:rFonts w:ascii="Segoe UI" w:hAnsi="Segoe UI" w:cs="Segoe UI"/>
          <w:noProof/>
        </w:rPr>
      </w:pPr>
    </w:p>
    <w:p w14:paraId="1A0401D8" w14:textId="2ADB008A" w:rsidR="005D481C" w:rsidRPr="00FF4FDF" w:rsidRDefault="005D481C" w:rsidP="005D481C">
      <w:pPr>
        <w:pStyle w:val="ListParagraph"/>
        <w:numPr>
          <w:ilvl w:val="0"/>
          <w:numId w:val="1"/>
        </w:numPr>
        <w:spacing w:after="0" w:line="240" w:lineRule="auto"/>
        <w:rPr>
          <w:rFonts w:ascii="Segoe UI" w:hAnsi="Segoe UI" w:cs="Segoe UI"/>
          <w:noProof/>
        </w:rPr>
      </w:pPr>
      <w:r w:rsidRPr="00FF4FDF">
        <w:rPr>
          <w:rFonts w:ascii="Segoe UI" w:hAnsi="Segoe UI" w:cs="Segoe UI"/>
          <w:noProof/>
        </w:rPr>
        <w:t>Creation of a county-wide</w:t>
      </w:r>
      <w:r w:rsidR="00FF4FDF" w:rsidRPr="00FF4FDF">
        <w:rPr>
          <w:rFonts w:ascii="Segoe UI" w:hAnsi="Segoe UI" w:cs="Segoe UI"/>
          <w:noProof/>
        </w:rPr>
        <w:t xml:space="preserve"> d</w:t>
      </w:r>
      <w:r w:rsidR="00E87865">
        <w:rPr>
          <w:rFonts w:ascii="Segoe UI" w:hAnsi="Segoe UI" w:cs="Segoe UI"/>
          <w:noProof/>
        </w:rPr>
        <w:t>itch</w:t>
      </w:r>
      <w:r w:rsidR="00FF4FDF" w:rsidRPr="00FF4FDF">
        <w:rPr>
          <w:rFonts w:ascii="Segoe UI" w:hAnsi="Segoe UI" w:cs="Segoe UI"/>
          <w:noProof/>
        </w:rPr>
        <w:t xml:space="preserve"> resource basemap</w:t>
      </w:r>
      <w:r w:rsidR="00E87865">
        <w:rPr>
          <w:rFonts w:ascii="Segoe UI" w:hAnsi="Segoe UI" w:cs="Segoe UI"/>
          <w:noProof/>
        </w:rPr>
        <w:t xml:space="preserve"> (PDF and web map)</w:t>
      </w:r>
      <w:r w:rsidR="00FF4FDF" w:rsidRPr="00FF4FDF">
        <w:rPr>
          <w:rFonts w:ascii="Segoe UI" w:hAnsi="Segoe UI" w:cs="Segoe UI"/>
          <w:noProof/>
        </w:rPr>
        <w:t>, including:</w:t>
      </w:r>
    </w:p>
    <w:p w14:paraId="345D7BB1" w14:textId="1BDCF937" w:rsidR="00FF4FDF" w:rsidRPr="00FF4FDF" w:rsidRDefault="00FF4FDF" w:rsidP="00FF4FDF">
      <w:pPr>
        <w:pStyle w:val="ListParagraph"/>
        <w:spacing w:after="0" w:line="240" w:lineRule="auto"/>
        <w:rPr>
          <w:rFonts w:ascii="Segoe UI" w:hAnsi="Segoe UI" w:cs="Segoe UI"/>
          <w:noProof/>
        </w:rPr>
      </w:pPr>
    </w:p>
    <w:p w14:paraId="49970396" w14:textId="343AB27C" w:rsidR="00E87865" w:rsidRDefault="00E87865" w:rsidP="00F46A51">
      <w:pPr>
        <w:pStyle w:val="ListParagraph"/>
        <w:numPr>
          <w:ilvl w:val="1"/>
          <w:numId w:val="3"/>
        </w:numPr>
        <w:spacing w:after="0" w:line="240" w:lineRule="auto"/>
        <w:rPr>
          <w:rFonts w:ascii="Segoe UI" w:hAnsi="Segoe UI" w:cs="Segoe UI"/>
          <w:noProof/>
        </w:rPr>
      </w:pPr>
      <w:r>
        <w:rPr>
          <w:rFonts w:ascii="Segoe UI" w:hAnsi="Segoe UI" w:cs="Segoe UI"/>
          <w:noProof/>
        </w:rPr>
        <w:t>Active and abandoned ditches in Ramsey County</w:t>
      </w:r>
    </w:p>
    <w:p w14:paraId="34007A61" w14:textId="0F6BB6A0" w:rsidR="00FF4FDF" w:rsidRPr="00FF4FDF" w:rsidRDefault="00FF4FDF" w:rsidP="00F46A51">
      <w:pPr>
        <w:pStyle w:val="ListParagraph"/>
        <w:numPr>
          <w:ilvl w:val="1"/>
          <w:numId w:val="3"/>
        </w:numPr>
        <w:spacing w:after="0" w:line="240" w:lineRule="auto"/>
        <w:rPr>
          <w:rFonts w:ascii="Segoe UI" w:hAnsi="Segoe UI" w:cs="Segoe UI"/>
          <w:noProof/>
        </w:rPr>
      </w:pPr>
      <w:r w:rsidRPr="00FF4FDF">
        <w:rPr>
          <w:rFonts w:ascii="Segoe UI" w:hAnsi="Segoe UI" w:cs="Segoe UI"/>
          <w:noProof/>
        </w:rPr>
        <w:t>Municipal boundaries</w:t>
      </w:r>
    </w:p>
    <w:p w14:paraId="3A1031D0" w14:textId="0F4BA831" w:rsidR="00FF4FDF" w:rsidRPr="00FF4FDF" w:rsidRDefault="00FF4FDF" w:rsidP="00F46A51">
      <w:pPr>
        <w:pStyle w:val="ListParagraph"/>
        <w:numPr>
          <w:ilvl w:val="1"/>
          <w:numId w:val="3"/>
        </w:numPr>
        <w:spacing w:after="0" w:line="240" w:lineRule="auto"/>
        <w:rPr>
          <w:rFonts w:ascii="Segoe UI" w:hAnsi="Segoe UI" w:cs="Segoe UI"/>
          <w:noProof/>
        </w:rPr>
      </w:pPr>
      <w:r w:rsidRPr="00FF4FDF">
        <w:rPr>
          <w:rFonts w:ascii="Segoe UI" w:hAnsi="Segoe UI" w:cs="Segoe UI"/>
          <w:noProof/>
        </w:rPr>
        <w:t>Watershed management unit boundaries</w:t>
      </w:r>
    </w:p>
    <w:p w14:paraId="6626FEF5" w14:textId="0336903D" w:rsidR="00FF4FDF" w:rsidRPr="00FF4FDF" w:rsidRDefault="00FF4FDF" w:rsidP="00F46A51">
      <w:pPr>
        <w:pStyle w:val="ListParagraph"/>
        <w:numPr>
          <w:ilvl w:val="1"/>
          <w:numId w:val="3"/>
        </w:numPr>
        <w:spacing w:after="0" w:line="240" w:lineRule="auto"/>
        <w:rPr>
          <w:rFonts w:ascii="Segoe UI" w:hAnsi="Segoe UI" w:cs="Segoe UI"/>
          <w:noProof/>
        </w:rPr>
      </w:pPr>
      <w:r w:rsidRPr="00FF4FDF">
        <w:rPr>
          <w:rFonts w:ascii="Segoe UI" w:hAnsi="Segoe UI" w:cs="Segoe UI"/>
          <w:noProof/>
        </w:rPr>
        <w:t>Ditch drainage capture areas</w:t>
      </w:r>
    </w:p>
    <w:p w14:paraId="06C46AA9" w14:textId="1F1C1228" w:rsidR="00FF4FDF" w:rsidRPr="00FF4FDF" w:rsidRDefault="00E87865" w:rsidP="00F46A51">
      <w:pPr>
        <w:pStyle w:val="ListParagraph"/>
        <w:numPr>
          <w:ilvl w:val="1"/>
          <w:numId w:val="3"/>
        </w:numPr>
        <w:spacing w:after="0" w:line="240" w:lineRule="auto"/>
        <w:rPr>
          <w:rFonts w:ascii="Segoe UI" w:hAnsi="Segoe UI" w:cs="Segoe UI"/>
          <w:noProof/>
        </w:rPr>
      </w:pPr>
      <w:r>
        <w:rPr>
          <w:rFonts w:ascii="Segoe UI" w:hAnsi="Segoe UI" w:cs="Segoe UI"/>
          <w:noProof/>
        </w:rPr>
        <w:t>Hydrology features</w:t>
      </w:r>
    </w:p>
    <w:p w14:paraId="18D7378E" w14:textId="4C1F3D9E" w:rsidR="00FF4FDF" w:rsidRDefault="00FF4FDF" w:rsidP="00F46A51">
      <w:pPr>
        <w:pStyle w:val="ListParagraph"/>
        <w:numPr>
          <w:ilvl w:val="1"/>
          <w:numId w:val="3"/>
        </w:numPr>
        <w:spacing w:after="0" w:line="240" w:lineRule="auto"/>
        <w:rPr>
          <w:rFonts w:ascii="Segoe UI" w:hAnsi="Segoe UI" w:cs="Segoe UI"/>
          <w:noProof/>
        </w:rPr>
      </w:pPr>
      <w:r w:rsidRPr="00FF4FDF">
        <w:rPr>
          <w:rFonts w:ascii="Segoe UI" w:hAnsi="Segoe UI" w:cs="Segoe UI"/>
          <w:noProof/>
        </w:rPr>
        <w:t xml:space="preserve">Major road networks </w:t>
      </w:r>
    </w:p>
    <w:p w14:paraId="0C9A6FF1" w14:textId="6A0FB7D0" w:rsidR="00F46A51" w:rsidRDefault="00F46A51" w:rsidP="00F46A51">
      <w:pPr>
        <w:pStyle w:val="ListParagraph"/>
        <w:numPr>
          <w:ilvl w:val="1"/>
          <w:numId w:val="3"/>
        </w:numPr>
        <w:spacing w:after="0" w:line="240" w:lineRule="auto"/>
        <w:rPr>
          <w:rFonts w:ascii="Segoe UI" w:hAnsi="Segoe UI" w:cs="Segoe UI"/>
          <w:noProof/>
        </w:rPr>
      </w:pPr>
      <w:r>
        <w:rPr>
          <w:rFonts w:ascii="Segoe UI" w:hAnsi="Segoe UI" w:cs="Segoe UI"/>
          <w:noProof/>
        </w:rPr>
        <w:t>Public Land Survey System grid</w:t>
      </w:r>
    </w:p>
    <w:p w14:paraId="749F3B72" w14:textId="7A5D87AD" w:rsidR="00FF4FDF" w:rsidRPr="00FF4FDF" w:rsidRDefault="00E87865" w:rsidP="00F46A51">
      <w:pPr>
        <w:pStyle w:val="ListParagraph"/>
        <w:numPr>
          <w:ilvl w:val="1"/>
          <w:numId w:val="3"/>
        </w:numPr>
        <w:spacing w:after="0" w:line="240" w:lineRule="auto"/>
        <w:rPr>
          <w:rFonts w:ascii="Segoe UI" w:hAnsi="Segoe UI" w:cs="Segoe UI"/>
          <w:noProof/>
        </w:rPr>
      </w:pPr>
      <w:r>
        <w:rPr>
          <w:rFonts w:ascii="Segoe UI" w:hAnsi="Segoe UI" w:cs="Segoe UI"/>
          <w:noProof/>
        </w:rPr>
        <w:t>Other landscape features as re</w:t>
      </w:r>
      <w:r w:rsidR="002B5510">
        <w:rPr>
          <w:rFonts w:ascii="Segoe UI" w:hAnsi="Segoe UI" w:cs="Segoe UI"/>
          <w:noProof/>
        </w:rPr>
        <w:t>quested and desired</w:t>
      </w:r>
      <w:r>
        <w:rPr>
          <w:rFonts w:ascii="Segoe UI" w:hAnsi="Segoe UI" w:cs="Segoe UI"/>
          <w:noProof/>
        </w:rPr>
        <w:t xml:space="preserve"> by Public Works</w:t>
      </w:r>
    </w:p>
    <w:p w14:paraId="06E0653D" w14:textId="0C886C06" w:rsidR="005D481C" w:rsidRPr="005B0A3F" w:rsidRDefault="005D481C" w:rsidP="003F65C4">
      <w:pPr>
        <w:spacing w:after="0" w:line="240" w:lineRule="auto"/>
        <w:rPr>
          <w:rFonts w:ascii="Segoe UI" w:hAnsi="Segoe UI" w:cs="Segoe UI"/>
          <w:noProof/>
          <w:sz w:val="19"/>
          <w:szCs w:val="19"/>
        </w:rPr>
      </w:pPr>
    </w:p>
    <w:p w14:paraId="5309BB3F" w14:textId="1A75B5EE" w:rsidR="00E87865" w:rsidRDefault="00F46A51" w:rsidP="00E87865">
      <w:pPr>
        <w:pStyle w:val="ListParagraph"/>
        <w:numPr>
          <w:ilvl w:val="0"/>
          <w:numId w:val="1"/>
        </w:numPr>
        <w:spacing w:after="0" w:line="240" w:lineRule="auto"/>
        <w:rPr>
          <w:rFonts w:ascii="Segoe UI" w:hAnsi="Segoe UI" w:cs="Segoe UI"/>
          <w:noProof/>
        </w:rPr>
      </w:pPr>
      <w:r>
        <w:rPr>
          <w:rFonts w:ascii="Segoe UI" w:hAnsi="Segoe UI" w:cs="Segoe UI"/>
          <w:noProof/>
        </w:rPr>
        <w:t>Creation of i</w:t>
      </w:r>
      <w:r w:rsidR="00E87865">
        <w:rPr>
          <w:rFonts w:ascii="Segoe UI" w:hAnsi="Segoe UI" w:cs="Segoe UI"/>
          <w:noProof/>
        </w:rPr>
        <w:t xml:space="preserve">nitial mock-ups of the </w:t>
      </w:r>
      <w:r w:rsidR="00F72025">
        <w:rPr>
          <w:rFonts w:ascii="Segoe UI" w:hAnsi="Segoe UI" w:cs="Segoe UI"/>
          <w:noProof/>
        </w:rPr>
        <w:t>web site resource for the review and approval of Public Works staff</w:t>
      </w:r>
    </w:p>
    <w:p w14:paraId="3EBF1896" w14:textId="15725EB7" w:rsidR="003F65C4" w:rsidRDefault="003F65C4" w:rsidP="00D52F04">
      <w:pPr>
        <w:spacing w:after="0" w:line="240" w:lineRule="auto"/>
        <w:rPr>
          <w:rFonts w:ascii="Segoe UI" w:hAnsi="Segoe UI" w:cs="Segoe UI"/>
          <w:noProof/>
        </w:rPr>
      </w:pPr>
    </w:p>
    <w:p w14:paraId="0EBA9111" w14:textId="62D3C55D" w:rsidR="00A16966" w:rsidRDefault="00864180" w:rsidP="00D52F04">
      <w:pPr>
        <w:spacing w:after="0" w:line="240" w:lineRule="auto"/>
        <w:rPr>
          <w:rFonts w:ascii="Segoe UI" w:hAnsi="Segoe UI" w:cs="Segoe UI"/>
          <w:noProof/>
        </w:rPr>
      </w:pPr>
      <w:r w:rsidRPr="0041457D">
        <w:rPr>
          <w:rFonts w:ascii="Segoe UI" w:hAnsi="Segoe UI" w:cs="Segoe UI"/>
          <w:b/>
          <w:bCs/>
          <w:noProof/>
          <w:color w:val="FFFFFF" w:themeColor="background1"/>
          <w:sz w:val="30"/>
          <w:szCs w:val="30"/>
        </w:rPr>
        <w:lastRenderedPageBreak/>
        <mc:AlternateContent>
          <mc:Choice Requires="wps">
            <w:drawing>
              <wp:anchor distT="0" distB="0" distL="114300" distR="114300" simplePos="0" relativeHeight="251668480" behindDoc="1" locked="0" layoutInCell="1" allowOverlap="1" wp14:anchorId="7BCB318D" wp14:editId="5E68C460">
                <wp:simplePos x="0" y="0"/>
                <wp:positionH relativeFrom="page">
                  <wp:posOffset>0</wp:posOffset>
                </wp:positionH>
                <wp:positionV relativeFrom="paragraph">
                  <wp:posOffset>309880</wp:posOffset>
                </wp:positionV>
                <wp:extent cx="2793365" cy="344805"/>
                <wp:effectExtent l="0" t="0" r="6985" b="0"/>
                <wp:wrapNone/>
                <wp:docPr id="10" name="Rectangle 10"/>
                <wp:cNvGraphicFramePr/>
                <a:graphic xmlns:a="http://schemas.openxmlformats.org/drawingml/2006/main">
                  <a:graphicData uri="http://schemas.microsoft.com/office/word/2010/wordprocessingShape">
                    <wps:wsp>
                      <wps:cNvSpPr/>
                      <wps:spPr>
                        <a:xfrm>
                          <a:off x="0" y="0"/>
                          <a:ext cx="2793365" cy="344805"/>
                        </a:xfrm>
                        <a:prstGeom prst="rect">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5C6FA" id="Rectangle 10" o:spid="_x0000_s1026" style="position:absolute;margin-left:0;margin-top:24.4pt;width:219.95pt;height:27.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" fillcolor="#069" stroked="f" strokeweight="1pt">
                <w10:wrap anchorx="page"/>
              </v:rect>
            </w:pict>
          </mc:Fallback>
        </mc:AlternateContent>
      </w:r>
    </w:p>
    <w:p w14:paraId="37948EA1" w14:textId="53118979" w:rsidR="003F65C4" w:rsidRDefault="003F65C4" w:rsidP="00D52F04">
      <w:pPr>
        <w:spacing w:after="0" w:line="240" w:lineRule="auto"/>
        <w:rPr>
          <w:rFonts w:ascii="Segoe UI" w:hAnsi="Segoe UI" w:cs="Segoe UI"/>
          <w:noProof/>
        </w:rPr>
      </w:pPr>
    </w:p>
    <w:p w14:paraId="770274B3" w14:textId="7735B96E" w:rsidR="00F46A51" w:rsidRPr="00A16966" w:rsidRDefault="00F46A51" w:rsidP="00F46A51">
      <w:pPr>
        <w:spacing w:after="0" w:line="240" w:lineRule="auto"/>
        <w:rPr>
          <w:rFonts w:ascii="Segoe UI" w:hAnsi="Segoe UI" w:cs="Segoe UI"/>
          <w:b/>
          <w:bCs/>
          <w:noProof/>
          <w:color w:val="FFFFFF" w:themeColor="background1"/>
        </w:rPr>
      </w:pPr>
      <w:r w:rsidRPr="00A16966">
        <w:rPr>
          <w:rFonts w:ascii="Segoe UI" w:hAnsi="Segoe UI" w:cs="Segoe UI"/>
          <w:b/>
          <w:bCs/>
          <w:noProof/>
          <w:color w:val="FFFFFF" w:themeColor="background1"/>
        </w:rPr>
        <w:t>Summer 2021 (June-July):</w:t>
      </w:r>
      <w:bookmarkStart w:id="0" w:name="_GoBack"/>
      <w:bookmarkEnd w:id="0"/>
    </w:p>
    <w:p w14:paraId="3443F535" w14:textId="33229725" w:rsidR="00F46A51" w:rsidRPr="00FF4FDF" w:rsidRDefault="00F46A51" w:rsidP="00F46A51">
      <w:pPr>
        <w:spacing w:after="0" w:line="240" w:lineRule="auto"/>
        <w:rPr>
          <w:rFonts w:ascii="Segoe UI" w:hAnsi="Segoe UI" w:cs="Segoe UI"/>
          <w:noProof/>
        </w:rPr>
      </w:pPr>
    </w:p>
    <w:p w14:paraId="2E22C799" w14:textId="3036A617" w:rsidR="00F46A51" w:rsidRDefault="00F46A51" w:rsidP="00F46A51">
      <w:pPr>
        <w:pStyle w:val="ListParagraph"/>
        <w:numPr>
          <w:ilvl w:val="0"/>
          <w:numId w:val="1"/>
        </w:numPr>
        <w:spacing w:after="0" w:line="240" w:lineRule="auto"/>
        <w:rPr>
          <w:rFonts w:ascii="Segoe UI" w:hAnsi="Segoe UI" w:cs="Segoe UI"/>
          <w:noProof/>
        </w:rPr>
      </w:pPr>
      <w:r>
        <w:rPr>
          <w:rFonts w:ascii="Segoe UI" w:hAnsi="Segoe UI" w:cs="Segoe UI"/>
          <w:noProof/>
        </w:rPr>
        <w:t>Revision of above listed materials</w:t>
      </w:r>
      <w:r w:rsidR="00852E28">
        <w:rPr>
          <w:rFonts w:ascii="Segoe UI" w:hAnsi="Segoe UI" w:cs="Segoe UI"/>
          <w:noProof/>
        </w:rPr>
        <w:t xml:space="preserve"> as per the direction of Public Works staff;</w:t>
      </w:r>
    </w:p>
    <w:p w14:paraId="3B8E952D" w14:textId="77777777" w:rsidR="00F94701" w:rsidRDefault="00F94701" w:rsidP="00F94701">
      <w:pPr>
        <w:pStyle w:val="ListParagraph"/>
        <w:spacing w:after="0" w:line="240" w:lineRule="auto"/>
        <w:rPr>
          <w:rFonts w:ascii="Segoe UI" w:hAnsi="Segoe UI" w:cs="Segoe UI"/>
          <w:noProof/>
        </w:rPr>
      </w:pPr>
    </w:p>
    <w:p w14:paraId="01127C0C" w14:textId="03AC0751" w:rsidR="00852E28" w:rsidRDefault="00C90824" w:rsidP="00F46A51">
      <w:pPr>
        <w:pStyle w:val="ListParagraph"/>
        <w:numPr>
          <w:ilvl w:val="0"/>
          <w:numId w:val="1"/>
        </w:numPr>
        <w:spacing w:after="0" w:line="240" w:lineRule="auto"/>
        <w:rPr>
          <w:rFonts w:ascii="Segoe UI" w:hAnsi="Segoe UI" w:cs="Segoe UI"/>
          <w:noProof/>
        </w:rPr>
      </w:pPr>
      <w:r>
        <w:rPr>
          <w:rFonts w:ascii="Segoe UI" w:hAnsi="Segoe UI" w:cs="Segoe UI"/>
          <w:noProof/>
        </w:rPr>
        <w:t>Documentation</w:t>
      </w:r>
      <w:r w:rsidR="00F94701">
        <w:rPr>
          <w:rFonts w:ascii="Segoe UI" w:hAnsi="Segoe UI" w:cs="Segoe UI"/>
          <w:noProof/>
        </w:rPr>
        <w:t xml:space="preserve">/training </w:t>
      </w:r>
      <w:r>
        <w:rPr>
          <w:rFonts w:ascii="Segoe UI" w:hAnsi="Segoe UI" w:cs="Segoe UI"/>
          <w:noProof/>
        </w:rPr>
        <w:t>for staff on how to load new materials (inspection reports)</w:t>
      </w:r>
      <w:r w:rsidR="00F94701">
        <w:rPr>
          <w:rFonts w:ascii="Segoe UI" w:hAnsi="Segoe UI" w:cs="Segoe UI"/>
          <w:noProof/>
        </w:rPr>
        <w:t xml:space="preserve"> to the web site;</w:t>
      </w:r>
    </w:p>
    <w:p w14:paraId="7AAA50FD" w14:textId="4C541C9E" w:rsidR="00F94701" w:rsidRDefault="00F94701" w:rsidP="00F94701">
      <w:pPr>
        <w:pStyle w:val="ListParagraph"/>
        <w:spacing w:after="0" w:line="240" w:lineRule="auto"/>
        <w:rPr>
          <w:rFonts w:ascii="Segoe UI" w:hAnsi="Segoe UI" w:cs="Segoe UI"/>
          <w:noProof/>
        </w:rPr>
      </w:pPr>
    </w:p>
    <w:p w14:paraId="1A93DD45" w14:textId="03F5F589" w:rsidR="00C90824" w:rsidRDefault="00C90824" w:rsidP="00F46A51">
      <w:pPr>
        <w:pStyle w:val="ListParagraph"/>
        <w:numPr>
          <w:ilvl w:val="0"/>
          <w:numId w:val="1"/>
        </w:numPr>
        <w:spacing w:after="0" w:line="240" w:lineRule="auto"/>
        <w:rPr>
          <w:rFonts w:ascii="Segoe UI" w:hAnsi="Segoe UI" w:cs="Segoe UI"/>
          <w:noProof/>
        </w:rPr>
      </w:pPr>
      <w:r>
        <w:rPr>
          <w:rFonts w:ascii="Segoe UI" w:hAnsi="Segoe UI" w:cs="Segoe UI"/>
          <w:noProof/>
        </w:rPr>
        <w:t>User experience testing, revision and refinements as requested and desired by Public Works staff</w:t>
      </w:r>
      <w:r w:rsidR="00F94701">
        <w:rPr>
          <w:rFonts w:ascii="Segoe UI" w:hAnsi="Segoe UI" w:cs="Segoe UI"/>
          <w:noProof/>
        </w:rPr>
        <w:t>;</w:t>
      </w:r>
    </w:p>
    <w:p w14:paraId="12CA2C79" w14:textId="4BDDED8A" w:rsidR="00F94701" w:rsidRDefault="00F94701" w:rsidP="00F94701">
      <w:pPr>
        <w:pStyle w:val="ListParagraph"/>
        <w:spacing w:after="0" w:line="240" w:lineRule="auto"/>
        <w:rPr>
          <w:rFonts w:ascii="Segoe UI" w:hAnsi="Segoe UI" w:cs="Segoe UI"/>
          <w:noProof/>
        </w:rPr>
      </w:pPr>
    </w:p>
    <w:p w14:paraId="409FDC4C" w14:textId="3E70CB6F" w:rsidR="00F94701" w:rsidRDefault="00F94701" w:rsidP="00F46A51">
      <w:pPr>
        <w:pStyle w:val="ListParagraph"/>
        <w:numPr>
          <w:ilvl w:val="0"/>
          <w:numId w:val="1"/>
        </w:numPr>
        <w:spacing w:after="0" w:line="240" w:lineRule="auto"/>
        <w:rPr>
          <w:rFonts w:ascii="Segoe UI" w:hAnsi="Segoe UI" w:cs="Segoe UI"/>
          <w:noProof/>
        </w:rPr>
      </w:pPr>
      <w:r>
        <w:rPr>
          <w:rFonts w:ascii="Segoe UI" w:hAnsi="Segoe UI" w:cs="Segoe UI"/>
          <w:noProof/>
        </w:rPr>
        <w:t>Approval and sign off on web resource;</w:t>
      </w:r>
    </w:p>
    <w:p w14:paraId="10073325" w14:textId="30A9547E" w:rsidR="0041457D" w:rsidRDefault="0041457D" w:rsidP="0041457D">
      <w:pPr>
        <w:spacing w:after="0" w:line="240" w:lineRule="auto"/>
        <w:rPr>
          <w:rFonts w:ascii="Segoe UI" w:hAnsi="Segoe UI" w:cs="Segoe UI"/>
          <w:b/>
          <w:bCs/>
          <w:color w:val="0070C0"/>
        </w:rPr>
      </w:pPr>
    </w:p>
    <w:p w14:paraId="0FB3266C" w14:textId="20519820" w:rsidR="00F46A51" w:rsidRPr="00A16966" w:rsidRDefault="00A16966" w:rsidP="0041457D">
      <w:pPr>
        <w:spacing w:after="0" w:line="240" w:lineRule="auto"/>
        <w:rPr>
          <w:rFonts w:ascii="Segoe UI" w:hAnsi="Segoe UI" w:cs="Segoe UI"/>
          <w:b/>
          <w:bCs/>
          <w:color w:val="FFFFFF" w:themeColor="background1"/>
        </w:rPr>
      </w:pPr>
      <w:r w:rsidRPr="0041457D">
        <w:rPr>
          <w:rFonts w:ascii="Segoe UI" w:hAnsi="Segoe UI" w:cs="Segoe UI"/>
          <w:b/>
          <w:bCs/>
          <w:noProof/>
          <w:color w:val="FFFFFF" w:themeColor="background1"/>
          <w:sz w:val="30"/>
          <w:szCs w:val="30"/>
        </w:rPr>
        <mc:AlternateContent>
          <mc:Choice Requires="wps">
            <w:drawing>
              <wp:anchor distT="0" distB="0" distL="114300" distR="114300" simplePos="0" relativeHeight="251670528" behindDoc="1" locked="0" layoutInCell="1" allowOverlap="1" wp14:anchorId="2F16EC81" wp14:editId="41F4A2E3">
                <wp:simplePos x="0" y="0"/>
                <wp:positionH relativeFrom="page">
                  <wp:posOffset>14630</wp:posOffset>
                </wp:positionH>
                <wp:positionV relativeFrom="paragraph">
                  <wp:posOffset>137464</wp:posOffset>
                </wp:positionV>
                <wp:extent cx="6642202" cy="314553"/>
                <wp:effectExtent l="0" t="0" r="6350" b="9525"/>
                <wp:wrapNone/>
                <wp:docPr id="11" name="Rectangle 11"/>
                <wp:cNvGraphicFramePr/>
                <a:graphic xmlns:a="http://schemas.openxmlformats.org/drawingml/2006/main">
                  <a:graphicData uri="http://schemas.microsoft.com/office/word/2010/wordprocessingShape">
                    <wps:wsp>
                      <wps:cNvSpPr/>
                      <wps:spPr>
                        <a:xfrm>
                          <a:off x="0" y="0"/>
                          <a:ext cx="6642202" cy="314553"/>
                        </a:xfrm>
                        <a:prstGeom prst="rect">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6ED59" id="Rectangle 11" o:spid="_x0000_s1026" style="position:absolute;margin-left:1.15pt;margin-top:10.8pt;width:523pt;height:24.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" fillcolor="#069" stroked="f" strokeweight="1pt">
                <w10:wrap anchorx="page"/>
              </v:rect>
            </w:pict>
          </mc:Fallback>
        </mc:AlternateContent>
      </w:r>
    </w:p>
    <w:p w14:paraId="3116AEB3" w14:textId="2C560E60" w:rsidR="00F46A51" w:rsidRDefault="00852E28" w:rsidP="0041457D">
      <w:pPr>
        <w:spacing w:after="0" w:line="240" w:lineRule="auto"/>
        <w:rPr>
          <w:rFonts w:ascii="Segoe UI" w:hAnsi="Segoe UI" w:cs="Segoe UI"/>
          <w:b/>
          <w:bCs/>
          <w:color w:val="FFFFFF" w:themeColor="background1"/>
        </w:rPr>
      </w:pPr>
      <w:r w:rsidRPr="00A16966">
        <w:rPr>
          <w:rFonts w:ascii="Segoe UI" w:hAnsi="Segoe UI" w:cs="Segoe UI"/>
          <w:b/>
          <w:bCs/>
          <w:color w:val="FFFFFF" w:themeColor="background1"/>
        </w:rPr>
        <w:t xml:space="preserve">Anticipated </w:t>
      </w:r>
      <w:r w:rsidR="00C90824" w:rsidRPr="00A16966">
        <w:rPr>
          <w:rFonts w:ascii="Segoe UI" w:hAnsi="Segoe UI" w:cs="Segoe UI"/>
          <w:b/>
          <w:bCs/>
          <w:color w:val="FFFFFF" w:themeColor="background1"/>
        </w:rPr>
        <w:t xml:space="preserve">Goal </w:t>
      </w:r>
      <w:r w:rsidRPr="00A16966">
        <w:rPr>
          <w:rFonts w:ascii="Segoe UI" w:hAnsi="Segoe UI" w:cs="Segoe UI"/>
          <w:b/>
          <w:bCs/>
          <w:color w:val="FFFFFF" w:themeColor="background1"/>
        </w:rPr>
        <w:t>Launch Date of Ditch Resources Web</w:t>
      </w:r>
      <w:r w:rsidR="00C90824" w:rsidRPr="00A16966">
        <w:rPr>
          <w:rFonts w:ascii="Segoe UI" w:hAnsi="Segoe UI" w:cs="Segoe UI"/>
          <w:b/>
          <w:bCs/>
          <w:color w:val="FFFFFF" w:themeColor="background1"/>
        </w:rPr>
        <w:t>site:</w:t>
      </w:r>
      <w:r w:rsidR="00F94701" w:rsidRPr="00A16966">
        <w:rPr>
          <w:rFonts w:ascii="Segoe UI" w:hAnsi="Segoe UI" w:cs="Segoe UI"/>
          <w:b/>
          <w:bCs/>
          <w:color w:val="FFFFFF" w:themeColor="background1"/>
        </w:rPr>
        <w:t xml:space="preserve"> Monday, August 2, 2021</w:t>
      </w:r>
    </w:p>
    <w:p w14:paraId="7C724AC5" w14:textId="47AB55DC" w:rsidR="00A16966" w:rsidRDefault="00A16966" w:rsidP="0041457D">
      <w:pPr>
        <w:spacing w:after="0" w:line="240" w:lineRule="auto"/>
        <w:rPr>
          <w:rFonts w:ascii="Segoe UI" w:hAnsi="Segoe UI" w:cs="Segoe UI"/>
          <w:b/>
          <w:bCs/>
          <w:color w:val="FFFFFF" w:themeColor="background1"/>
        </w:rPr>
      </w:pPr>
    </w:p>
    <w:p w14:paraId="54B849FC" w14:textId="3CFB386A" w:rsidR="00A16966" w:rsidRPr="008B5851" w:rsidRDefault="00A16966" w:rsidP="0041457D">
      <w:pPr>
        <w:spacing w:after="0" w:line="240" w:lineRule="auto"/>
        <w:rPr>
          <w:rFonts w:ascii="Segoe UI" w:hAnsi="Segoe UI" w:cs="Segoe UI"/>
          <w:b/>
          <w:bCs/>
          <w:color w:val="006699"/>
        </w:rPr>
      </w:pPr>
    </w:p>
    <w:p w14:paraId="0CB01B9E" w14:textId="08266BD8" w:rsidR="00A16966" w:rsidRPr="00BF69DB" w:rsidRDefault="00A16966" w:rsidP="0041457D">
      <w:pPr>
        <w:spacing w:after="0" w:line="240" w:lineRule="auto"/>
        <w:rPr>
          <w:rFonts w:ascii="Segoe UI" w:hAnsi="Segoe UI" w:cs="Segoe UI"/>
          <w:b/>
          <w:bCs/>
          <w:color w:val="006699"/>
          <w:sz w:val="26"/>
          <w:szCs w:val="26"/>
        </w:rPr>
      </w:pPr>
      <w:r w:rsidRPr="00BF69DB">
        <w:rPr>
          <w:rFonts w:ascii="Segoe UI" w:hAnsi="Segoe UI" w:cs="Segoe UI"/>
          <w:b/>
          <w:bCs/>
          <w:color w:val="006699"/>
          <w:sz w:val="26"/>
          <w:szCs w:val="26"/>
        </w:rPr>
        <w:t>Key project staff contacts:</w:t>
      </w:r>
    </w:p>
    <w:p w14:paraId="4503ED0C" w14:textId="42A9CC50" w:rsidR="00A16966" w:rsidRPr="008B5851" w:rsidRDefault="00A16966" w:rsidP="0041457D">
      <w:pPr>
        <w:spacing w:after="0" w:line="240" w:lineRule="auto"/>
        <w:rPr>
          <w:rFonts w:ascii="Segoe UI" w:hAnsi="Segoe UI" w:cs="Segoe UI"/>
        </w:rPr>
      </w:pPr>
    </w:p>
    <w:p w14:paraId="70647088" w14:textId="77777777" w:rsidR="00BF69DB" w:rsidRPr="00BF69DB" w:rsidRDefault="00BF69DB" w:rsidP="0041457D">
      <w:pPr>
        <w:spacing w:after="0" w:line="240" w:lineRule="auto"/>
        <w:rPr>
          <w:rFonts w:ascii="Segoe UI" w:hAnsi="Segoe UI" w:cs="Segoe UI"/>
          <w:b/>
          <w:bCs/>
        </w:rPr>
      </w:pPr>
      <w:r w:rsidRPr="00BF69DB">
        <w:rPr>
          <w:rFonts w:ascii="Segoe UI" w:hAnsi="Segoe UI" w:cs="Segoe UI"/>
          <w:b/>
          <w:bCs/>
        </w:rPr>
        <w:t>Project Owner:</w:t>
      </w:r>
    </w:p>
    <w:p w14:paraId="070FE292" w14:textId="092520B5" w:rsidR="00A16966" w:rsidRPr="008B5851" w:rsidRDefault="00A16966" w:rsidP="0041457D">
      <w:pPr>
        <w:spacing w:after="0" w:line="240" w:lineRule="auto"/>
        <w:rPr>
          <w:rFonts w:ascii="Segoe UI" w:hAnsi="Segoe UI" w:cs="Segoe UI"/>
        </w:rPr>
      </w:pPr>
      <w:r w:rsidRPr="008B5851">
        <w:rPr>
          <w:rFonts w:ascii="Segoe UI" w:hAnsi="Segoe UI" w:cs="Segoe UI"/>
        </w:rPr>
        <w:t>Molly Churchich</w:t>
      </w:r>
      <w:r w:rsidR="00013F20" w:rsidRPr="008B5851">
        <w:rPr>
          <w:rFonts w:ascii="Segoe UI" w:hAnsi="Segoe UI" w:cs="Segoe UI"/>
        </w:rPr>
        <w:t>, Environmental Services</w:t>
      </w:r>
      <w:r w:rsidR="008B5851" w:rsidRPr="008B5851">
        <w:rPr>
          <w:rFonts w:ascii="Segoe UI" w:hAnsi="Segoe UI" w:cs="Segoe UI"/>
        </w:rPr>
        <w:t xml:space="preserve"> </w:t>
      </w:r>
      <w:r w:rsidR="00013F20" w:rsidRPr="008B5851">
        <w:rPr>
          <w:rFonts w:ascii="Segoe UI" w:hAnsi="Segoe UI" w:cs="Segoe UI"/>
        </w:rPr>
        <w:t>Supervisor</w:t>
      </w:r>
    </w:p>
    <w:p w14:paraId="56F4C870" w14:textId="548F8159" w:rsidR="00013F20" w:rsidRPr="008B5851" w:rsidRDefault="00013F20" w:rsidP="0041457D">
      <w:pPr>
        <w:spacing w:after="0" w:line="240" w:lineRule="auto"/>
        <w:rPr>
          <w:rFonts w:ascii="Segoe UI" w:hAnsi="Segoe UI" w:cs="Segoe UI"/>
        </w:rPr>
      </w:pPr>
      <w:r w:rsidRPr="008B5851">
        <w:rPr>
          <w:rFonts w:ascii="Segoe UI" w:hAnsi="Segoe UI" w:cs="Segoe UI"/>
        </w:rPr>
        <w:t>Public Works</w:t>
      </w:r>
    </w:p>
    <w:p w14:paraId="206206A8" w14:textId="75771D27" w:rsidR="004D3981" w:rsidRPr="008B5851" w:rsidRDefault="004D3981" w:rsidP="0041457D">
      <w:pPr>
        <w:spacing w:after="0" w:line="240" w:lineRule="auto"/>
        <w:rPr>
          <w:rFonts w:ascii="Segoe UI" w:hAnsi="Segoe UI" w:cs="Segoe UI"/>
        </w:rPr>
      </w:pPr>
      <w:r w:rsidRPr="008B5851">
        <w:rPr>
          <w:rFonts w:ascii="Segoe UI" w:hAnsi="Segoe UI" w:cs="Segoe UI"/>
        </w:rPr>
        <w:t>651.266.7159</w:t>
      </w:r>
    </w:p>
    <w:p w14:paraId="76FEA79F" w14:textId="5953EBB4" w:rsidR="004D3981" w:rsidRPr="008B5851" w:rsidRDefault="00864180" w:rsidP="0041457D">
      <w:pPr>
        <w:spacing w:after="0" w:line="240" w:lineRule="auto"/>
        <w:rPr>
          <w:rFonts w:ascii="Segoe UI" w:hAnsi="Segoe UI" w:cs="Segoe UI"/>
        </w:rPr>
      </w:pPr>
      <w:hyperlink r:id="rId11" w:history="1">
        <w:r w:rsidR="008B5851" w:rsidRPr="008B5851">
          <w:rPr>
            <w:rStyle w:val="Hyperlink"/>
            <w:rFonts w:ascii="Segoe UI" w:hAnsi="Segoe UI" w:cs="Segoe UI"/>
            <w:color w:val="auto"/>
          </w:rPr>
          <w:t xml:space="preserve">molly.churchich@ co.ramsey.mn.us </w:t>
        </w:r>
      </w:hyperlink>
    </w:p>
    <w:p w14:paraId="1CF80BF9" w14:textId="77777777" w:rsidR="008B5851" w:rsidRPr="00BF69DB" w:rsidRDefault="008B5851" w:rsidP="0041457D">
      <w:pPr>
        <w:spacing w:after="0" w:line="240" w:lineRule="auto"/>
        <w:rPr>
          <w:rFonts w:ascii="Segoe UI" w:hAnsi="Segoe UI" w:cs="Segoe UI"/>
          <w:b/>
          <w:bCs/>
        </w:rPr>
      </w:pPr>
    </w:p>
    <w:p w14:paraId="2F947A5C" w14:textId="77777777" w:rsidR="00BF69DB" w:rsidRDefault="00BF69DB" w:rsidP="0041457D">
      <w:pPr>
        <w:spacing w:after="0" w:line="240" w:lineRule="auto"/>
        <w:rPr>
          <w:rFonts w:ascii="Segoe UI" w:hAnsi="Segoe UI" w:cs="Segoe UI"/>
        </w:rPr>
      </w:pPr>
      <w:r w:rsidRPr="00BF69DB">
        <w:rPr>
          <w:rFonts w:ascii="Segoe UI" w:hAnsi="Segoe UI" w:cs="Segoe UI"/>
          <w:b/>
          <w:bCs/>
        </w:rPr>
        <w:t>Project Technical Lead:</w:t>
      </w:r>
    </w:p>
    <w:p w14:paraId="76576487" w14:textId="4EFF34AC" w:rsidR="004D3981" w:rsidRPr="008B5851" w:rsidRDefault="004D3981" w:rsidP="0041457D">
      <w:pPr>
        <w:spacing w:after="0" w:line="240" w:lineRule="auto"/>
        <w:rPr>
          <w:rFonts w:ascii="Segoe UI" w:hAnsi="Segoe UI" w:cs="Segoe UI"/>
        </w:rPr>
      </w:pPr>
      <w:r w:rsidRPr="008B5851">
        <w:rPr>
          <w:rFonts w:ascii="Segoe UI" w:hAnsi="Segoe UI" w:cs="Segoe UI"/>
        </w:rPr>
        <w:t>Geoffrey Maas, Senior Geospatial Business Analyst</w:t>
      </w:r>
    </w:p>
    <w:p w14:paraId="083EA38A" w14:textId="668D245C" w:rsidR="004D3981" w:rsidRPr="008B5851" w:rsidRDefault="004D3981" w:rsidP="0041457D">
      <w:pPr>
        <w:spacing w:after="0" w:line="240" w:lineRule="auto"/>
        <w:rPr>
          <w:rFonts w:ascii="Segoe UI" w:hAnsi="Segoe UI" w:cs="Segoe UI"/>
        </w:rPr>
      </w:pPr>
      <w:r w:rsidRPr="008B5851">
        <w:rPr>
          <w:rFonts w:ascii="Segoe UI" w:hAnsi="Segoe UI" w:cs="Segoe UI"/>
        </w:rPr>
        <w:t>Information Services</w:t>
      </w:r>
    </w:p>
    <w:p w14:paraId="4FB8D7A1" w14:textId="03DD598B" w:rsidR="004D3981" w:rsidRPr="008B5851" w:rsidRDefault="004D3981" w:rsidP="0041457D">
      <w:pPr>
        <w:spacing w:after="0" w:line="240" w:lineRule="auto"/>
        <w:rPr>
          <w:rFonts w:ascii="Segoe UI" w:hAnsi="Segoe UI" w:cs="Segoe UI"/>
        </w:rPr>
      </w:pPr>
      <w:r w:rsidRPr="008B5851">
        <w:rPr>
          <w:rFonts w:ascii="Segoe UI" w:hAnsi="Segoe UI" w:cs="Segoe UI"/>
        </w:rPr>
        <w:t>651.266.3465</w:t>
      </w:r>
    </w:p>
    <w:p w14:paraId="5DC0E091" w14:textId="6B9F39A9" w:rsidR="008B5851" w:rsidRPr="008B5851" w:rsidRDefault="00864180" w:rsidP="0041457D">
      <w:pPr>
        <w:spacing w:after="0" w:line="240" w:lineRule="auto"/>
        <w:rPr>
          <w:rFonts w:ascii="Segoe UI" w:hAnsi="Segoe UI" w:cs="Segoe UI"/>
        </w:rPr>
      </w:pPr>
      <w:hyperlink r:id="rId12" w:history="1">
        <w:r w:rsidR="008B5851" w:rsidRPr="008B5851">
          <w:rPr>
            <w:rStyle w:val="Hyperlink"/>
            <w:rFonts w:ascii="Segoe UI" w:hAnsi="Segoe UI" w:cs="Segoe UI"/>
            <w:color w:val="auto"/>
          </w:rPr>
          <w:t>geoffrey.maas@co.ramsey.mn.us</w:t>
        </w:r>
      </w:hyperlink>
    </w:p>
    <w:p w14:paraId="31ECDB24" w14:textId="77777777" w:rsidR="008B5851" w:rsidRPr="00A16966" w:rsidRDefault="008B5851" w:rsidP="0041457D">
      <w:pPr>
        <w:spacing w:after="0" w:line="240" w:lineRule="auto"/>
        <w:rPr>
          <w:rFonts w:ascii="Segoe UI" w:hAnsi="Segoe UI" w:cs="Segoe UI"/>
          <w:color w:val="006699"/>
        </w:rPr>
      </w:pPr>
    </w:p>
    <w:sectPr w:rsidR="008B5851" w:rsidRPr="00A16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0B51"/>
    <w:multiLevelType w:val="hybridMultilevel"/>
    <w:tmpl w:val="943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45BF4"/>
    <w:multiLevelType w:val="hybridMultilevel"/>
    <w:tmpl w:val="CD2494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E8D49E6"/>
    <w:multiLevelType w:val="hybridMultilevel"/>
    <w:tmpl w:val="9EC4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7D"/>
    <w:rsid w:val="00013F20"/>
    <w:rsid w:val="00046FF7"/>
    <w:rsid w:val="002314A4"/>
    <w:rsid w:val="00233A90"/>
    <w:rsid w:val="002A55E2"/>
    <w:rsid w:val="002B5510"/>
    <w:rsid w:val="00344A47"/>
    <w:rsid w:val="003F65C4"/>
    <w:rsid w:val="0041457D"/>
    <w:rsid w:val="00437A95"/>
    <w:rsid w:val="004D3981"/>
    <w:rsid w:val="005B0A3F"/>
    <w:rsid w:val="005D481C"/>
    <w:rsid w:val="00700DDB"/>
    <w:rsid w:val="007572A5"/>
    <w:rsid w:val="007A1659"/>
    <w:rsid w:val="007B3704"/>
    <w:rsid w:val="00852E28"/>
    <w:rsid w:val="00864180"/>
    <w:rsid w:val="008B5851"/>
    <w:rsid w:val="008D57C7"/>
    <w:rsid w:val="008F37C7"/>
    <w:rsid w:val="00A16131"/>
    <w:rsid w:val="00A16966"/>
    <w:rsid w:val="00BE3B4F"/>
    <w:rsid w:val="00BF69DB"/>
    <w:rsid w:val="00C90824"/>
    <w:rsid w:val="00D52F04"/>
    <w:rsid w:val="00D839F7"/>
    <w:rsid w:val="00DB358C"/>
    <w:rsid w:val="00E87865"/>
    <w:rsid w:val="00E92859"/>
    <w:rsid w:val="00F46A51"/>
    <w:rsid w:val="00F570E2"/>
    <w:rsid w:val="00F72025"/>
    <w:rsid w:val="00F94701"/>
    <w:rsid w:val="00FF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C9F0"/>
  <w15:chartTrackingRefBased/>
  <w15:docId w15:val="{3E65A846-F1E1-4600-8BFA-6220193E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1C"/>
    <w:pPr>
      <w:ind w:left="720"/>
      <w:contextualSpacing/>
    </w:pPr>
  </w:style>
  <w:style w:type="character" w:styleId="Hyperlink">
    <w:name w:val="Hyperlink"/>
    <w:basedOn w:val="DefaultParagraphFont"/>
    <w:uiPriority w:val="99"/>
    <w:unhideWhenUsed/>
    <w:rsid w:val="008B5851"/>
    <w:rPr>
      <w:color w:val="0563C1" w:themeColor="hyperlink"/>
      <w:u w:val="single"/>
    </w:rPr>
  </w:style>
  <w:style w:type="character" w:styleId="UnresolvedMention">
    <w:name w:val="Unresolved Mention"/>
    <w:basedOn w:val="DefaultParagraphFont"/>
    <w:uiPriority w:val="99"/>
    <w:semiHidden/>
    <w:unhideWhenUsed/>
    <w:rsid w:val="008B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offrey.maas@co.ramsey.mn.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lly.churchich@%20co.ramsey.mn.us%20"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6E6B73686BC4886DBEFC536C90449" ma:contentTypeVersion="2" ma:contentTypeDescription="Create a new document." ma:contentTypeScope="" ma:versionID="640c3a1b3d34b5348e077191d35cd6ba">
  <xsd:schema xmlns:xsd="http://www.w3.org/2001/XMLSchema" xmlns:xs="http://www.w3.org/2001/XMLSchema" xmlns:p="http://schemas.microsoft.com/office/2006/metadata/properties" xmlns:ns3="c09c0b07-10e4-4fb4-a4f3-579697be10ac" targetNamespace="http://schemas.microsoft.com/office/2006/metadata/properties" ma:root="true" ma:fieldsID="e9cab89789e5f40eba56db52010fcd36" ns3:_="">
    <xsd:import namespace="c09c0b07-10e4-4fb4-a4f3-579697be10a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0b07-10e4-4fb4-a4f3-579697be1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A9BF9-5B9F-4B76-BB78-5662F0486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0b07-10e4-4fb4-a4f3-579697be1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2409F-3184-4C22-B302-E229C2CF2DFD}">
  <ds:schemaRefs>
    <ds:schemaRef ds:uri="http://schemas.microsoft.com/sharepoint/v3/contenttype/forms"/>
  </ds:schemaRefs>
</ds:datastoreItem>
</file>

<file path=customXml/itemProps3.xml><?xml version="1.0" encoding="utf-8"?>
<ds:datastoreItem xmlns:ds="http://schemas.openxmlformats.org/officeDocument/2006/customXml" ds:itemID="{27818C0F-7BB6-4F69-A680-78267526EB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 Geoffrey</dc:creator>
  <cp:keywords/>
  <dc:description/>
  <cp:lastModifiedBy>Maas, Geoffrey</cp:lastModifiedBy>
  <cp:revision>4</cp:revision>
  <dcterms:created xsi:type="dcterms:W3CDTF">2021-04-15T18:02:00Z</dcterms:created>
  <dcterms:modified xsi:type="dcterms:W3CDTF">2021-04-22T12:46:00Z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0x010100F756E6B73686BC4886DBEFC536C90449</vt:lpwstr>
  </property>
</Properties>
</file>